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BBC1" w14:textId="77777777" w:rsidR="00C805FE" w:rsidRPr="002802AA" w:rsidRDefault="00C805FE" w:rsidP="00B668B3">
      <w:pPr>
        <w:spacing w:line="360" w:lineRule="auto"/>
        <w:jc w:val="center"/>
        <w:rPr>
          <w:b/>
          <w:sz w:val="32"/>
          <w:szCs w:val="32"/>
          <w:lang w:val="bs-Latn-BA"/>
        </w:rPr>
      </w:pPr>
      <w:r w:rsidRPr="002802AA">
        <w:rPr>
          <w:b/>
          <w:sz w:val="32"/>
          <w:szCs w:val="32"/>
          <w:lang w:val="bs-Latn-BA"/>
        </w:rPr>
        <w:t xml:space="preserve">Poziv za </w:t>
      </w:r>
      <w:r w:rsidR="004844DD" w:rsidRPr="002802AA">
        <w:rPr>
          <w:b/>
          <w:sz w:val="32"/>
          <w:szCs w:val="32"/>
          <w:lang w:val="bs-Latn-BA"/>
        </w:rPr>
        <w:t xml:space="preserve">dostavu projektnih prijedloga </w:t>
      </w:r>
    </w:p>
    <w:p w14:paraId="27BCDBFE" w14:textId="77777777" w:rsidR="00A81128" w:rsidRPr="002802AA" w:rsidRDefault="00A81128" w:rsidP="00E345F9">
      <w:pPr>
        <w:spacing w:line="360" w:lineRule="auto"/>
        <w:jc w:val="both"/>
        <w:rPr>
          <w:lang w:val="bs-Latn-BA"/>
        </w:rPr>
      </w:pPr>
    </w:p>
    <w:p w14:paraId="135062F0" w14:textId="29A710C5" w:rsidR="00FF7691" w:rsidRDefault="00A81128" w:rsidP="00A81128">
      <w:pPr>
        <w:spacing w:line="360" w:lineRule="auto"/>
        <w:jc w:val="both"/>
        <w:rPr>
          <w:lang w:val="bs-Latn-BA"/>
        </w:rPr>
      </w:pPr>
      <w:r w:rsidRPr="002802AA">
        <w:rPr>
          <w:lang w:val="bs-Latn-BA"/>
        </w:rPr>
        <w:t xml:space="preserve">Mediacentar </w:t>
      </w:r>
      <w:r w:rsidR="00B77EB9">
        <w:rPr>
          <w:lang w:val="bs-Latn-BA"/>
        </w:rPr>
        <w:t xml:space="preserve">Sarajevo </w:t>
      </w:r>
      <w:r w:rsidRPr="002802AA">
        <w:rPr>
          <w:lang w:val="bs-Latn-BA"/>
        </w:rPr>
        <w:t xml:space="preserve">u saradnji sa Centrom za društvena istraživanja </w:t>
      </w:r>
      <w:r w:rsidRPr="002B75B9">
        <w:rPr>
          <w:i/>
          <w:lang w:val="bs-Latn-BA"/>
        </w:rPr>
        <w:t>Analitika</w:t>
      </w:r>
      <w:r w:rsidRPr="002802AA">
        <w:rPr>
          <w:lang w:val="bs-Latn-BA"/>
        </w:rPr>
        <w:t xml:space="preserve">, asocijacijom </w:t>
      </w:r>
      <w:r w:rsidRPr="002B75B9">
        <w:rPr>
          <w:i/>
          <w:lang w:val="bs-Latn-BA"/>
        </w:rPr>
        <w:t>Prava za sve</w:t>
      </w:r>
      <w:r w:rsidRPr="002802AA">
        <w:rPr>
          <w:lang w:val="bs-Latn-BA"/>
        </w:rPr>
        <w:t xml:space="preserve"> i </w:t>
      </w:r>
      <w:r w:rsidR="00EA79B4">
        <w:rPr>
          <w:lang w:val="bs-Latn-BA"/>
        </w:rPr>
        <w:t xml:space="preserve">organizacijom </w:t>
      </w:r>
      <w:r w:rsidRPr="002B75B9">
        <w:rPr>
          <w:i/>
          <w:lang w:val="bs-Latn-BA"/>
        </w:rPr>
        <w:t>Vaša prava BiH</w:t>
      </w:r>
      <w:r w:rsidRPr="002802AA">
        <w:rPr>
          <w:lang w:val="bs-Latn-BA"/>
        </w:rPr>
        <w:t xml:space="preserve"> poziva organizacije civilnog društva (OCD</w:t>
      </w:r>
      <w:r w:rsidR="00E63654" w:rsidRPr="002802AA">
        <w:rPr>
          <w:lang w:val="bs-Latn-BA"/>
        </w:rPr>
        <w:t>)</w:t>
      </w:r>
      <w:r w:rsidRPr="002802AA">
        <w:rPr>
          <w:lang w:val="bs-Latn-BA"/>
        </w:rPr>
        <w:t xml:space="preserve"> registrovane na području BiH da podnesu prijedloge </w:t>
      </w:r>
      <w:r w:rsidR="005266AD" w:rsidRPr="002802AA">
        <w:rPr>
          <w:lang w:val="bs-Latn-BA"/>
        </w:rPr>
        <w:t xml:space="preserve">projekata </w:t>
      </w:r>
      <w:r w:rsidR="001C0196" w:rsidRPr="002802AA">
        <w:rPr>
          <w:lang w:val="bs-Latn-BA"/>
        </w:rPr>
        <w:t xml:space="preserve">za </w:t>
      </w:r>
      <w:r w:rsidR="001C0196" w:rsidRPr="0081795E">
        <w:rPr>
          <w:lang w:val="bs-Latn-BA"/>
        </w:rPr>
        <w:t>period</w:t>
      </w:r>
      <w:r w:rsidR="00430E9E" w:rsidRPr="0081795E">
        <w:rPr>
          <w:lang w:val="bs-Latn-BA"/>
        </w:rPr>
        <w:t>:</w:t>
      </w:r>
      <w:r w:rsidR="001C0196" w:rsidRPr="0081795E">
        <w:rPr>
          <w:lang w:val="bs-Latn-BA"/>
        </w:rPr>
        <w:t xml:space="preserve"> </w:t>
      </w:r>
      <w:r w:rsidR="004266E2" w:rsidRPr="0081795E">
        <w:rPr>
          <w:lang w:val="bs-Latn-BA"/>
        </w:rPr>
        <w:t>februar</w:t>
      </w:r>
      <w:r w:rsidR="00C54BC3" w:rsidRPr="0081795E">
        <w:rPr>
          <w:lang w:val="bs-Latn-BA"/>
        </w:rPr>
        <w:t>,</w:t>
      </w:r>
      <w:r w:rsidR="00E63654" w:rsidRPr="0081795E">
        <w:rPr>
          <w:lang w:val="bs-Latn-BA"/>
        </w:rPr>
        <w:t xml:space="preserve"> 201</w:t>
      </w:r>
      <w:r w:rsidR="00E82C5C" w:rsidRPr="0081795E">
        <w:rPr>
          <w:lang w:val="bs-Latn-BA"/>
        </w:rPr>
        <w:t>7</w:t>
      </w:r>
      <w:r w:rsidR="00E63654" w:rsidRPr="0081795E">
        <w:rPr>
          <w:lang w:val="bs-Latn-BA"/>
        </w:rPr>
        <w:t xml:space="preserve">. – </w:t>
      </w:r>
      <w:r w:rsidR="004266E2" w:rsidRPr="0081795E">
        <w:rPr>
          <w:lang w:val="bs-Latn-BA"/>
        </w:rPr>
        <w:t>februar</w:t>
      </w:r>
      <w:r w:rsidR="00C54BC3" w:rsidRPr="0081795E">
        <w:rPr>
          <w:lang w:val="bs-Latn-BA"/>
        </w:rPr>
        <w:t>,</w:t>
      </w:r>
      <w:r w:rsidR="00E63654" w:rsidRPr="0081795E">
        <w:rPr>
          <w:lang w:val="bs-Latn-BA"/>
        </w:rPr>
        <w:t xml:space="preserve"> 201</w:t>
      </w:r>
      <w:r w:rsidR="00E82C5C" w:rsidRPr="0081795E">
        <w:rPr>
          <w:lang w:val="bs-Latn-BA"/>
        </w:rPr>
        <w:t>8</w:t>
      </w:r>
      <w:r w:rsidR="00E63654" w:rsidRPr="0081795E">
        <w:rPr>
          <w:lang w:val="bs-Latn-BA"/>
        </w:rPr>
        <w:t>. godine</w:t>
      </w:r>
      <w:r w:rsidR="001C0196" w:rsidRPr="0081795E">
        <w:rPr>
          <w:lang w:val="bs-Latn-BA"/>
        </w:rPr>
        <w:t>.</w:t>
      </w:r>
      <w:r w:rsidR="00E63654" w:rsidRPr="0081795E">
        <w:rPr>
          <w:lang w:val="bs-Latn-BA"/>
        </w:rPr>
        <w:t xml:space="preserve"> </w:t>
      </w:r>
      <w:r w:rsidR="00F927DA" w:rsidRPr="0081795E">
        <w:rPr>
          <w:lang w:val="bs-Latn-BA"/>
        </w:rPr>
        <w:t>Sredstva</w:t>
      </w:r>
      <w:r w:rsidR="00F927DA" w:rsidRPr="008101DA">
        <w:rPr>
          <w:lang w:val="bs-Latn-BA"/>
        </w:rPr>
        <w:t xml:space="preserve"> za finansiranje ovih</w:t>
      </w:r>
      <w:r w:rsidR="008979F1">
        <w:rPr>
          <w:lang w:val="bs-Latn-BA"/>
        </w:rPr>
        <w:t xml:space="preserve"> projekata osigurana su </w:t>
      </w:r>
      <w:r w:rsidR="00FF7691">
        <w:rPr>
          <w:lang w:val="bs-Latn-BA"/>
        </w:rPr>
        <w:t xml:space="preserve">u </w:t>
      </w:r>
      <w:r w:rsidR="008979F1" w:rsidRPr="002802AA">
        <w:rPr>
          <w:lang w:val="bs-Latn-BA"/>
        </w:rPr>
        <w:t xml:space="preserve">okviru četverogodišnjeg projekta </w:t>
      </w:r>
      <w:r w:rsidR="008979F1" w:rsidRPr="002802AA">
        <w:rPr>
          <w:b/>
          <w:i/>
          <w:lang w:val="bs-Latn-BA"/>
        </w:rPr>
        <w:t xml:space="preserve">„Jednakost za sve: </w:t>
      </w:r>
      <w:r w:rsidR="00FF7691">
        <w:rPr>
          <w:b/>
          <w:i/>
          <w:lang w:val="bs-Latn-BA"/>
        </w:rPr>
        <w:t>k</w:t>
      </w:r>
      <w:r w:rsidR="008979F1" w:rsidRPr="002802AA">
        <w:rPr>
          <w:b/>
          <w:i/>
          <w:lang w:val="bs-Latn-BA"/>
        </w:rPr>
        <w:t>oalicija civilnog društva</w:t>
      </w:r>
      <w:r w:rsidR="006C00EB">
        <w:rPr>
          <w:b/>
          <w:i/>
          <w:lang w:val="bs-Latn-BA"/>
        </w:rPr>
        <w:t xml:space="preserve"> u borbi</w:t>
      </w:r>
      <w:r w:rsidR="008979F1" w:rsidRPr="002802AA">
        <w:rPr>
          <w:b/>
          <w:i/>
          <w:lang w:val="bs-Latn-BA"/>
        </w:rPr>
        <w:t xml:space="preserve"> protiv diskriminacije“</w:t>
      </w:r>
      <w:r w:rsidR="008979F1" w:rsidRPr="002802AA">
        <w:rPr>
          <w:lang w:val="bs-Latn-BA"/>
        </w:rPr>
        <w:t xml:space="preserve"> </w:t>
      </w:r>
      <w:r w:rsidR="00FF7691">
        <w:rPr>
          <w:lang w:val="bs-Latn-BA"/>
        </w:rPr>
        <w:t>koji podržavaju A</w:t>
      </w:r>
      <w:r w:rsidR="00FF7691" w:rsidRPr="004D0B62">
        <w:rPr>
          <w:lang w:val="bs-Latn-BA"/>
        </w:rPr>
        <w:t>meričk</w:t>
      </w:r>
      <w:r w:rsidR="00FF7691">
        <w:rPr>
          <w:lang w:val="bs-Latn-BA"/>
        </w:rPr>
        <w:t>a</w:t>
      </w:r>
      <w:r w:rsidR="00FF7691" w:rsidRPr="004D0B62">
        <w:rPr>
          <w:lang w:val="bs-Latn-BA"/>
        </w:rPr>
        <w:t xml:space="preserve"> agencij</w:t>
      </w:r>
      <w:r w:rsidR="00FF7691">
        <w:rPr>
          <w:lang w:val="bs-Latn-BA"/>
        </w:rPr>
        <w:t>a</w:t>
      </w:r>
      <w:r w:rsidR="00FF7691" w:rsidRPr="004D0B62">
        <w:rPr>
          <w:lang w:val="bs-Latn-BA"/>
        </w:rPr>
        <w:t xml:space="preserve"> za međunarodni razvoj (USAID) </w:t>
      </w:r>
      <w:r w:rsidR="00FF7691">
        <w:rPr>
          <w:lang w:val="bs-Latn-BA"/>
        </w:rPr>
        <w:t>i Fond otvoreno društvo Bosne i Hercegovine (FOD BiH).</w:t>
      </w:r>
    </w:p>
    <w:p w14:paraId="0DF0457E" w14:textId="77777777" w:rsidR="00FF7691" w:rsidRDefault="00FF7691" w:rsidP="00A81128">
      <w:pPr>
        <w:spacing w:line="360" w:lineRule="auto"/>
        <w:jc w:val="both"/>
        <w:rPr>
          <w:lang w:val="bs-Latn-BA"/>
        </w:rPr>
      </w:pPr>
    </w:p>
    <w:p w14:paraId="55A69E02" w14:textId="442F1975" w:rsidR="00985F7C" w:rsidRPr="002802AA" w:rsidRDefault="00FF7691" w:rsidP="00A81128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t>Poziv za finansiranje projekata ima za cilj</w:t>
      </w:r>
      <w:r w:rsidR="001F17A3" w:rsidRPr="002802AA">
        <w:rPr>
          <w:lang w:val="bs-Latn-BA"/>
        </w:rPr>
        <w:t xml:space="preserve"> da </w:t>
      </w:r>
      <w:r>
        <w:rPr>
          <w:lang w:val="bs-Latn-BA"/>
        </w:rPr>
        <w:t>podrži</w:t>
      </w:r>
      <w:r w:rsidR="001F17A3" w:rsidRPr="002802AA">
        <w:rPr>
          <w:lang w:val="bs-Latn-BA"/>
        </w:rPr>
        <w:t xml:space="preserve"> aktivnu ulogu organizacija civilnog društva u borbi protiv diskriminacije</w:t>
      </w:r>
      <w:r w:rsidR="00974CA0">
        <w:rPr>
          <w:lang w:val="bs-Latn-BA"/>
        </w:rPr>
        <w:t xml:space="preserve"> i implementaciju</w:t>
      </w:r>
      <w:r w:rsidR="00C81940" w:rsidRPr="002802AA">
        <w:rPr>
          <w:lang w:val="bs-Latn-BA"/>
        </w:rPr>
        <w:t xml:space="preserve"> antidiskriminacijskog zakonskog okvira u BiH</w:t>
      </w:r>
      <w:r w:rsidR="001F17A3" w:rsidRPr="002802AA">
        <w:rPr>
          <w:lang w:val="bs-Latn-BA"/>
        </w:rPr>
        <w:t xml:space="preserve">. </w:t>
      </w:r>
      <w:r w:rsidR="00C81940" w:rsidRPr="002802AA">
        <w:rPr>
          <w:lang w:val="bs-Latn-BA"/>
        </w:rPr>
        <w:t>Organizacije civilnog društva mogu aplicirati</w:t>
      </w:r>
      <w:r w:rsidR="001F17A3" w:rsidRPr="002802AA">
        <w:rPr>
          <w:lang w:val="bs-Latn-BA"/>
        </w:rPr>
        <w:t xml:space="preserve"> </w:t>
      </w:r>
      <w:r w:rsidR="00C81940" w:rsidRPr="002802AA">
        <w:rPr>
          <w:lang w:val="bs-Latn-BA"/>
        </w:rPr>
        <w:t xml:space="preserve">za projekte </w:t>
      </w:r>
      <w:r w:rsidR="001F17A3" w:rsidRPr="002802AA">
        <w:rPr>
          <w:lang w:val="bs-Latn-BA"/>
        </w:rPr>
        <w:t xml:space="preserve">u </w:t>
      </w:r>
      <w:r w:rsidR="00C81940" w:rsidRPr="002802AA">
        <w:rPr>
          <w:lang w:val="bs-Latn-BA"/>
        </w:rPr>
        <w:t xml:space="preserve">okviru </w:t>
      </w:r>
      <w:r w:rsidR="00A81128" w:rsidRPr="002802AA">
        <w:rPr>
          <w:lang w:val="bs-Latn-BA"/>
        </w:rPr>
        <w:t xml:space="preserve">dva </w:t>
      </w:r>
      <w:r w:rsidR="00923D52">
        <w:rPr>
          <w:lang w:val="bs-Latn-BA"/>
        </w:rPr>
        <w:t xml:space="preserve">osnovna </w:t>
      </w:r>
      <w:r w:rsidR="00A81128" w:rsidRPr="002802AA">
        <w:rPr>
          <w:lang w:val="bs-Latn-BA"/>
        </w:rPr>
        <w:t xml:space="preserve">programa grantova: </w:t>
      </w:r>
    </w:p>
    <w:p w14:paraId="74088525" w14:textId="77777777" w:rsidR="00E63654" w:rsidRPr="002802AA" w:rsidRDefault="00E63654" w:rsidP="00FC6B4C">
      <w:pPr>
        <w:numPr>
          <w:ilvl w:val="0"/>
          <w:numId w:val="21"/>
        </w:numPr>
        <w:spacing w:line="360" w:lineRule="auto"/>
        <w:rPr>
          <w:b/>
          <w:i/>
          <w:lang w:val="bs-Latn-BA"/>
        </w:rPr>
      </w:pPr>
      <w:r w:rsidRPr="002802AA">
        <w:rPr>
          <w:b/>
          <w:lang w:val="bs-Latn-BA"/>
        </w:rPr>
        <w:t xml:space="preserve">Program I – </w:t>
      </w:r>
      <w:r w:rsidR="00C81940" w:rsidRPr="002802AA">
        <w:rPr>
          <w:b/>
          <w:i/>
          <w:lang w:val="bs-Latn-BA"/>
        </w:rPr>
        <w:t>Z</w:t>
      </w:r>
      <w:r w:rsidR="00F63C3B" w:rsidRPr="002802AA">
        <w:rPr>
          <w:b/>
          <w:i/>
          <w:lang w:val="bs-Latn-BA"/>
        </w:rPr>
        <w:t xml:space="preserve">agovaranje </w:t>
      </w:r>
      <w:r w:rsidR="00C81940" w:rsidRPr="002802AA">
        <w:rPr>
          <w:b/>
          <w:i/>
          <w:lang w:val="bs-Latn-BA"/>
        </w:rPr>
        <w:t>i podrška</w:t>
      </w:r>
      <w:r w:rsidR="001F17A3" w:rsidRPr="002802AA">
        <w:rPr>
          <w:b/>
          <w:i/>
          <w:lang w:val="bs-Latn-BA"/>
        </w:rPr>
        <w:t xml:space="preserve"> </w:t>
      </w:r>
      <w:r w:rsidR="00F63C3B" w:rsidRPr="002802AA">
        <w:rPr>
          <w:b/>
          <w:i/>
          <w:lang w:val="bs-Latn-BA"/>
        </w:rPr>
        <w:t>efektivn</w:t>
      </w:r>
      <w:r w:rsidR="001F17A3" w:rsidRPr="002802AA">
        <w:rPr>
          <w:b/>
          <w:i/>
          <w:lang w:val="bs-Latn-BA"/>
        </w:rPr>
        <w:t>oj</w:t>
      </w:r>
      <w:r w:rsidR="00F63C3B" w:rsidRPr="002802AA">
        <w:rPr>
          <w:b/>
          <w:lang w:val="bs-Latn-BA"/>
        </w:rPr>
        <w:t xml:space="preserve"> </w:t>
      </w:r>
      <w:r w:rsidR="007C6B6D" w:rsidRPr="002802AA">
        <w:rPr>
          <w:b/>
          <w:i/>
          <w:lang w:val="bs-Latn-BA"/>
        </w:rPr>
        <w:t>provedb</w:t>
      </w:r>
      <w:r w:rsidR="001F17A3" w:rsidRPr="002802AA">
        <w:rPr>
          <w:b/>
          <w:i/>
          <w:lang w:val="bs-Latn-BA"/>
        </w:rPr>
        <w:t>i</w:t>
      </w:r>
      <w:r w:rsidRPr="002802AA">
        <w:rPr>
          <w:b/>
          <w:i/>
          <w:lang w:val="bs-Latn-BA"/>
        </w:rPr>
        <w:t xml:space="preserve"> Zakona o zabrani diskriminacije</w:t>
      </w:r>
      <w:r w:rsidR="007C6B6D" w:rsidRPr="002802AA">
        <w:rPr>
          <w:b/>
          <w:i/>
          <w:lang w:val="bs-Latn-BA"/>
        </w:rPr>
        <w:t xml:space="preserve"> Bi</w:t>
      </w:r>
      <w:r w:rsidR="00F63C3B" w:rsidRPr="002802AA">
        <w:rPr>
          <w:b/>
          <w:i/>
          <w:lang w:val="bs-Latn-BA"/>
        </w:rPr>
        <w:t>H</w:t>
      </w:r>
    </w:p>
    <w:p w14:paraId="05E8D528" w14:textId="77777777" w:rsidR="00A81128" w:rsidRPr="002802AA" w:rsidRDefault="00E63654" w:rsidP="0087449F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 w:rsidRPr="002802AA">
        <w:rPr>
          <w:b/>
          <w:lang w:val="bs-Latn-BA"/>
        </w:rPr>
        <w:t xml:space="preserve">Program II – </w:t>
      </w:r>
      <w:r w:rsidR="00C81940" w:rsidRPr="002802AA">
        <w:rPr>
          <w:b/>
          <w:i/>
          <w:lang w:val="bs-Latn-BA"/>
        </w:rPr>
        <w:t xml:space="preserve">Promocija </w:t>
      </w:r>
      <w:r w:rsidR="007A0A88" w:rsidRPr="002802AA">
        <w:rPr>
          <w:b/>
          <w:i/>
          <w:lang w:val="bs-Latn-BA"/>
        </w:rPr>
        <w:t xml:space="preserve">načela </w:t>
      </w:r>
      <w:r w:rsidR="0092774D" w:rsidRPr="002802AA">
        <w:rPr>
          <w:b/>
          <w:i/>
          <w:lang w:val="bs-Latn-BA"/>
        </w:rPr>
        <w:t>jednako</w:t>
      </w:r>
      <w:r w:rsidR="007A0A88" w:rsidRPr="002802AA">
        <w:rPr>
          <w:b/>
          <w:i/>
          <w:lang w:val="bs-Latn-BA"/>
        </w:rPr>
        <w:t xml:space="preserve">pravnosti, </w:t>
      </w:r>
      <w:r w:rsidR="00C81940" w:rsidRPr="002802AA">
        <w:rPr>
          <w:b/>
          <w:i/>
          <w:lang w:val="bs-Latn-BA"/>
        </w:rPr>
        <w:t xml:space="preserve">mehanizama </w:t>
      </w:r>
      <w:r w:rsidR="007A0A88" w:rsidRPr="002802AA">
        <w:rPr>
          <w:b/>
          <w:i/>
          <w:lang w:val="bs-Latn-BA"/>
        </w:rPr>
        <w:t>za zaštitu od diskriminacije i uopšte antidiskriminacijskog zakonodavstva</w:t>
      </w:r>
      <w:r w:rsidR="007A0A88" w:rsidRPr="002802AA">
        <w:rPr>
          <w:b/>
          <w:lang w:val="bs-Latn-BA"/>
        </w:rPr>
        <w:t xml:space="preserve"> </w:t>
      </w:r>
      <w:r w:rsidR="007A0A88" w:rsidRPr="002802AA">
        <w:rPr>
          <w:b/>
          <w:i/>
          <w:lang w:val="bs-Latn-BA"/>
        </w:rPr>
        <w:t>u BiH</w:t>
      </w:r>
      <w:r w:rsidR="007A0A88" w:rsidRPr="002802AA">
        <w:rPr>
          <w:b/>
          <w:lang w:val="bs-Latn-BA"/>
        </w:rPr>
        <w:t xml:space="preserve"> </w:t>
      </w:r>
    </w:p>
    <w:p w14:paraId="5046049F" w14:textId="77777777" w:rsidR="00A410D0" w:rsidRDefault="00A410D0" w:rsidP="003F259C">
      <w:pPr>
        <w:spacing w:line="360" w:lineRule="auto"/>
        <w:jc w:val="both"/>
        <w:rPr>
          <w:lang w:val="bs-Latn-BA"/>
        </w:rPr>
      </w:pPr>
    </w:p>
    <w:p w14:paraId="292C1E3B" w14:textId="77777777" w:rsidR="00897133" w:rsidRDefault="00897133" w:rsidP="003F259C">
      <w:pPr>
        <w:spacing w:line="360" w:lineRule="auto"/>
        <w:jc w:val="both"/>
        <w:rPr>
          <w:lang w:val="bs-Latn-BA"/>
        </w:rPr>
      </w:pPr>
    </w:p>
    <w:p w14:paraId="1C908870" w14:textId="77777777" w:rsidR="00897133" w:rsidRDefault="00897133" w:rsidP="003F259C">
      <w:pPr>
        <w:spacing w:line="360" w:lineRule="auto"/>
        <w:jc w:val="both"/>
        <w:rPr>
          <w:lang w:val="bs-Latn-BA"/>
        </w:rPr>
      </w:pPr>
    </w:p>
    <w:p w14:paraId="41B07092" w14:textId="77777777" w:rsidR="00232657" w:rsidRDefault="00232657" w:rsidP="003F259C">
      <w:pPr>
        <w:spacing w:line="360" w:lineRule="auto"/>
        <w:jc w:val="both"/>
        <w:rPr>
          <w:lang w:val="bs-Latn-BA"/>
        </w:rPr>
      </w:pPr>
    </w:p>
    <w:p w14:paraId="6A4F4940" w14:textId="77777777" w:rsidR="00CD12E7" w:rsidRDefault="00CD12E7" w:rsidP="003F259C">
      <w:pPr>
        <w:spacing w:line="360" w:lineRule="auto"/>
        <w:jc w:val="both"/>
        <w:rPr>
          <w:lang w:val="bs-Latn-BA"/>
        </w:rPr>
      </w:pPr>
    </w:p>
    <w:p w14:paraId="7EB9FEC7" w14:textId="77777777" w:rsidR="00CD12E7" w:rsidRDefault="00CD12E7" w:rsidP="003F259C">
      <w:pPr>
        <w:spacing w:line="360" w:lineRule="auto"/>
        <w:jc w:val="both"/>
        <w:rPr>
          <w:lang w:val="bs-Latn-BA"/>
        </w:rPr>
      </w:pPr>
    </w:p>
    <w:p w14:paraId="6FCF03B5" w14:textId="77777777" w:rsidR="00430E9E" w:rsidRDefault="00430E9E" w:rsidP="003F259C">
      <w:pPr>
        <w:spacing w:line="360" w:lineRule="auto"/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897133" w:rsidRPr="00284520" w14:paraId="1A9945BC" w14:textId="77777777" w:rsidTr="00232657">
        <w:tc>
          <w:tcPr>
            <w:tcW w:w="8630" w:type="dxa"/>
            <w:shd w:val="clear" w:color="auto" w:fill="D9D9D9"/>
          </w:tcPr>
          <w:p w14:paraId="44DAD7E5" w14:textId="77777777" w:rsidR="00897133" w:rsidRPr="00284520" w:rsidRDefault="00897133" w:rsidP="00284520">
            <w:pPr>
              <w:spacing w:line="360" w:lineRule="auto"/>
              <w:jc w:val="center"/>
              <w:rPr>
                <w:lang w:val="bs-Latn-BA"/>
              </w:rPr>
            </w:pPr>
            <w:r w:rsidRPr="00284520">
              <w:rPr>
                <w:b/>
                <w:lang w:val="bs-Latn-BA"/>
              </w:rPr>
              <w:t>Koje aktivnosti podržavamo</w:t>
            </w:r>
            <w:r w:rsidRPr="00284520">
              <w:rPr>
                <w:lang w:val="bs-Latn-BA"/>
              </w:rPr>
              <w:t>?</w:t>
            </w:r>
          </w:p>
        </w:tc>
      </w:tr>
    </w:tbl>
    <w:p w14:paraId="0514F319" w14:textId="77777777" w:rsidR="00897133" w:rsidRDefault="00897133" w:rsidP="00094095">
      <w:pPr>
        <w:spacing w:line="360" w:lineRule="auto"/>
        <w:jc w:val="both"/>
        <w:rPr>
          <w:b/>
          <w:i/>
          <w:lang w:val="bs-Latn-BA"/>
        </w:rPr>
      </w:pPr>
    </w:p>
    <w:p w14:paraId="0FBEC998" w14:textId="77777777" w:rsidR="00094095" w:rsidRPr="00897133" w:rsidRDefault="00094095" w:rsidP="00094095">
      <w:pPr>
        <w:spacing w:line="360" w:lineRule="auto"/>
        <w:jc w:val="both"/>
        <w:rPr>
          <w:b/>
          <w:i/>
          <w:color w:val="0070C0"/>
          <w:lang w:val="bs-Latn-BA"/>
        </w:rPr>
      </w:pPr>
      <w:r w:rsidRPr="00897133">
        <w:rPr>
          <w:b/>
          <w:i/>
          <w:color w:val="0070C0"/>
          <w:lang w:val="bs-Latn-BA"/>
        </w:rPr>
        <w:t>Program I: Zagovaranje i podrška efektivnoj</w:t>
      </w:r>
      <w:r w:rsidRPr="00897133">
        <w:rPr>
          <w:b/>
          <w:color w:val="0070C0"/>
          <w:lang w:val="bs-Latn-BA"/>
        </w:rPr>
        <w:t xml:space="preserve"> </w:t>
      </w:r>
      <w:r w:rsidRPr="00897133">
        <w:rPr>
          <w:b/>
          <w:i/>
          <w:color w:val="0070C0"/>
          <w:lang w:val="bs-Latn-BA"/>
        </w:rPr>
        <w:t xml:space="preserve">provedbi Zakona o zabrani diskriminacije BiH </w:t>
      </w:r>
    </w:p>
    <w:p w14:paraId="254898F3" w14:textId="1EB0ED5E" w:rsidR="006205EE" w:rsidRDefault="00D33A39" w:rsidP="00094095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t xml:space="preserve">Kroz ovaj program koalicija </w:t>
      </w:r>
      <w:r w:rsidR="00FF7691" w:rsidRPr="00FF7691">
        <w:rPr>
          <w:lang w:val="bs-Latn-BA"/>
        </w:rPr>
        <w:t>„</w:t>
      </w:r>
      <w:r w:rsidRPr="00FF7691">
        <w:rPr>
          <w:lang w:val="bs-Latn-BA"/>
        </w:rPr>
        <w:t>Jednakost za sve</w:t>
      </w:r>
      <w:r w:rsidR="00FF7691">
        <w:rPr>
          <w:lang w:val="bs-Latn-BA"/>
        </w:rPr>
        <w:t>“</w:t>
      </w:r>
      <w:r>
        <w:rPr>
          <w:lang w:val="bs-Latn-BA"/>
        </w:rPr>
        <w:t xml:space="preserve"> želi podržati </w:t>
      </w:r>
      <w:r w:rsidR="00974CA0">
        <w:rPr>
          <w:lang w:val="bs-Latn-BA"/>
        </w:rPr>
        <w:t>projekte</w:t>
      </w:r>
      <w:r w:rsidR="006205EE">
        <w:rPr>
          <w:lang w:val="bs-Latn-BA"/>
        </w:rPr>
        <w:t xml:space="preserve"> koje</w:t>
      </w:r>
      <w:r w:rsidR="00094095" w:rsidRPr="002802AA">
        <w:rPr>
          <w:lang w:val="bs-Latn-BA"/>
        </w:rPr>
        <w:t xml:space="preserve"> </w:t>
      </w:r>
      <w:r w:rsidR="00094095" w:rsidRPr="00897133">
        <w:rPr>
          <w:lang w:val="bs-Latn-BA"/>
        </w:rPr>
        <w:t>direktno doprinose poboljšanju provedbe Zakona o zabrani diskriminacije BiH</w:t>
      </w:r>
      <w:r w:rsidR="008B4E7A">
        <w:rPr>
          <w:lang w:val="bs-Latn-BA"/>
        </w:rPr>
        <w:t xml:space="preserve"> donesenog 2009.</w:t>
      </w:r>
      <w:r w:rsidR="00094095" w:rsidRPr="00897133">
        <w:rPr>
          <w:lang w:val="bs-Latn-BA"/>
        </w:rPr>
        <w:t xml:space="preserve"> (ZZD)</w:t>
      </w:r>
      <w:r w:rsidR="006205EE">
        <w:rPr>
          <w:lang w:val="bs-Latn-BA"/>
        </w:rPr>
        <w:t xml:space="preserve"> i </w:t>
      </w:r>
      <w:r w:rsidR="00094095">
        <w:rPr>
          <w:lang w:val="bs-Latn-BA"/>
        </w:rPr>
        <w:t xml:space="preserve">kojima se </w:t>
      </w:r>
      <w:r w:rsidR="00094095" w:rsidRPr="002802AA">
        <w:rPr>
          <w:lang w:val="bs-Latn-BA"/>
        </w:rPr>
        <w:t>unapređuje saradnja između OCD i institucija vlasti</w:t>
      </w:r>
      <w:r w:rsidR="00EA79B4">
        <w:rPr>
          <w:lang w:val="bs-Latn-BA"/>
        </w:rPr>
        <w:t xml:space="preserve">, i to posebno </w:t>
      </w:r>
      <w:r w:rsidR="00E14A51">
        <w:rPr>
          <w:lang w:val="bs-Latn-BA"/>
        </w:rPr>
        <w:t xml:space="preserve">onih koje djeluju </w:t>
      </w:r>
      <w:r w:rsidR="00EA79B4">
        <w:rPr>
          <w:lang w:val="bs-Latn-BA"/>
        </w:rPr>
        <w:t>na lokalnom nivou</w:t>
      </w:r>
      <w:r w:rsidR="006205EE">
        <w:rPr>
          <w:lang w:val="bs-Latn-BA"/>
        </w:rPr>
        <w:t xml:space="preserve">. </w:t>
      </w:r>
      <w:r w:rsidR="00EA79B4">
        <w:rPr>
          <w:lang w:val="bs-Latn-BA"/>
        </w:rPr>
        <w:t>O</w:t>
      </w:r>
      <w:r w:rsidR="006205EE">
        <w:rPr>
          <w:lang w:val="bs-Latn-BA"/>
        </w:rPr>
        <w:t>vim programom želimo podržati</w:t>
      </w:r>
      <w:r w:rsidR="00094095">
        <w:rPr>
          <w:lang w:val="bs-Latn-BA"/>
        </w:rPr>
        <w:t xml:space="preserve"> </w:t>
      </w:r>
      <w:r w:rsidR="00BA587B">
        <w:rPr>
          <w:lang w:val="bs-Latn-BA"/>
        </w:rPr>
        <w:t>projekte</w:t>
      </w:r>
      <w:r w:rsidR="00094095">
        <w:rPr>
          <w:lang w:val="bs-Latn-BA"/>
        </w:rPr>
        <w:t xml:space="preserve"> </w:t>
      </w:r>
      <w:r w:rsidR="00C82C93">
        <w:rPr>
          <w:lang w:val="bs-Latn-BA"/>
        </w:rPr>
        <w:t>koji</w:t>
      </w:r>
      <w:r w:rsidR="00094095" w:rsidRPr="002802AA">
        <w:rPr>
          <w:lang w:val="bs-Latn-BA"/>
        </w:rPr>
        <w:t xml:space="preserve"> direktno </w:t>
      </w:r>
      <w:r w:rsidR="007C5320">
        <w:rPr>
          <w:lang w:val="bs-Latn-BA"/>
        </w:rPr>
        <w:t>suz</w:t>
      </w:r>
      <w:r w:rsidR="00C82C93">
        <w:rPr>
          <w:lang w:val="bs-Latn-BA"/>
        </w:rPr>
        <w:t>bijaju</w:t>
      </w:r>
      <w:r w:rsidR="007C5320">
        <w:rPr>
          <w:lang w:val="bs-Latn-BA"/>
        </w:rPr>
        <w:t xml:space="preserve"> diskriminaciju</w:t>
      </w:r>
      <w:r w:rsidR="00094095" w:rsidRPr="002802AA">
        <w:rPr>
          <w:lang w:val="bs-Latn-BA"/>
        </w:rPr>
        <w:t xml:space="preserve"> građana</w:t>
      </w:r>
      <w:r w:rsidR="00794DCE">
        <w:rPr>
          <w:lang w:val="bs-Latn-BA"/>
        </w:rPr>
        <w:t>/ki</w:t>
      </w:r>
      <w:r w:rsidR="00094095" w:rsidRPr="002802AA">
        <w:rPr>
          <w:lang w:val="bs-Latn-BA"/>
        </w:rPr>
        <w:t xml:space="preserve"> BiH, naročito </w:t>
      </w:r>
      <w:r w:rsidR="00C82C93">
        <w:rPr>
          <w:lang w:val="bs-Latn-BA"/>
        </w:rPr>
        <w:t>diskriminaciju usmjerenu</w:t>
      </w:r>
      <w:r w:rsidR="008B4E7A">
        <w:rPr>
          <w:lang w:val="bs-Latn-BA"/>
        </w:rPr>
        <w:t xml:space="preserve"> na već prepoznate</w:t>
      </w:r>
      <w:r w:rsidR="00E14A51">
        <w:rPr>
          <w:lang w:val="bs-Latn-BA"/>
        </w:rPr>
        <w:t xml:space="preserve"> </w:t>
      </w:r>
      <w:r w:rsidR="00094095" w:rsidRPr="002802AA">
        <w:rPr>
          <w:lang w:val="bs-Latn-BA"/>
        </w:rPr>
        <w:t>ranjiv</w:t>
      </w:r>
      <w:r w:rsidR="008B4E7A">
        <w:rPr>
          <w:lang w:val="bs-Latn-BA"/>
        </w:rPr>
        <w:t>e</w:t>
      </w:r>
      <w:r w:rsidR="00094095" w:rsidRPr="002802AA">
        <w:rPr>
          <w:lang w:val="bs-Latn-BA"/>
        </w:rPr>
        <w:t xml:space="preserve"> grup</w:t>
      </w:r>
      <w:r w:rsidR="008B4E7A">
        <w:rPr>
          <w:lang w:val="bs-Latn-BA"/>
        </w:rPr>
        <w:t>e</w:t>
      </w:r>
      <w:r w:rsidR="00E14A51">
        <w:rPr>
          <w:lang w:val="bs-Latn-BA"/>
        </w:rPr>
        <w:t xml:space="preserve"> u određenoj zajednici</w:t>
      </w:r>
      <w:r w:rsidR="00094095" w:rsidRPr="002802AA">
        <w:rPr>
          <w:lang w:val="bs-Latn-BA"/>
        </w:rPr>
        <w:t>, uključujući aktivnosti usmjerene</w:t>
      </w:r>
      <w:r w:rsidR="00094095">
        <w:rPr>
          <w:lang w:val="bs-Latn-BA"/>
        </w:rPr>
        <w:t xml:space="preserve"> ka sprječavanju diskriminacije</w:t>
      </w:r>
      <w:r w:rsidR="00E14A51">
        <w:rPr>
          <w:lang w:val="bs-Latn-BA"/>
        </w:rPr>
        <w:t xml:space="preserve"> u konkretnim slučajevima</w:t>
      </w:r>
      <w:r w:rsidR="00094095">
        <w:rPr>
          <w:lang w:val="bs-Latn-BA"/>
        </w:rPr>
        <w:t>.</w:t>
      </w:r>
      <w:r w:rsidR="00094095" w:rsidRPr="002802AA">
        <w:rPr>
          <w:lang w:val="bs-Latn-BA"/>
        </w:rPr>
        <w:t xml:space="preserve"> </w:t>
      </w:r>
    </w:p>
    <w:p w14:paraId="072F66DF" w14:textId="77777777" w:rsidR="00BD5482" w:rsidRDefault="00BD5482" w:rsidP="00094095">
      <w:pPr>
        <w:spacing w:line="360" w:lineRule="auto"/>
        <w:jc w:val="both"/>
        <w:rPr>
          <w:lang w:val="bs-Latn-BA"/>
        </w:rPr>
      </w:pPr>
    </w:p>
    <w:p w14:paraId="0C869ECA" w14:textId="77777777" w:rsidR="006205EE" w:rsidRDefault="006205EE" w:rsidP="00094095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t xml:space="preserve">Posebno ohrabrujemo: </w:t>
      </w:r>
    </w:p>
    <w:p w14:paraId="23865E90" w14:textId="1979DF5D" w:rsidR="00094095" w:rsidRPr="007C5320" w:rsidRDefault="00094095" w:rsidP="00094095">
      <w:pPr>
        <w:numPr>
          <w:ilvl w:val="0"/>
          <w:numId w:val="28"/>
        </w:numPr>
        <w:spacing w:line="360" w:lineRule="auto"/>
        <w:jc w:val="both"/>
        <w:rPr>
          <w:lang w:val="bs-Latn-BA"/>
        </w:rPr>
      </w:pPr>
      <w:r w:rsidRPr="00094095">
        <w:rPr>
          <w:lang w:val="bs-Latn-BA"/>
        </w:rPr>
        <w:t>Zagovaračke aktivnosti usmjerene na</w:t>
      </w:r>
      <w:r>
        <w:rPr>
          <w:b/>
          <w:lang w:val="bs-Latn-BA"/>
        </w:rPr>
        <w:t xml:space="preserve"> usklađivanje postojećih propisa i praksi sa Z</w:t>
      </w:r>
      <w:r w:rsidR="00BB6EFC">
        <w:rPr>
          <w:b/>
          <w:lang w:val="bs-Latn-BA"/>
        </w:rPr>
        <w:t>akonom o zabrani diskriminacije</w:t>
      </w:r>
      <w:r w:rsidR="00EA79B4">
        <w:rPr>
          <w:b/>
          <w:lang w:val="bs-Latn-BA"/>
        </w:rPr>
        <w:t xml:space="preserve"> </w:t>
      </w:r>
      <w:r w:rsidR="00EA79B4" w:rsidRPr="006C00EB">
        <w:rPr>
          <w:lang w:val="bs-Latn-BA"/>
        </w:rPr>
        <w:t>(</w:t>
      </w:r>
      <w:r w:rsidR="00E14A51" w:rsidRPr="006C00EB">
        <w:rPr>
          <w:lang w:val="bs-Latn-BA"/>
        </w:rPr>
        <w:t xml:space="preserve">oni propisi i prakse koje </w:t>
      </w:r>
      <w:r w:rsidR="00E14A51" w:rsidRPr="007C5320">
        <w:rPr>
          <w:lang w:val="bs-Latn-BA"/>
        </w:rPr>
        <w:t>očigledno stavljaju jednu grupu u nepovoljniji/diskriminatoran položaj u odnosu na drugu</w:t>
      </w:r>
      <w:r w:rsidR="004764F2" w:rsidRPr="007C5320">
        <w:rPr>
          <w:lang w:val="bs-Latn-BA"/>
        </w:rPr>
        <w:t>, razmatranje pojedinačnih Članova ZZD</w:t>
      </w:r>
      <w:r w:rsidR="00974CA0" w:rsidRPr="007C5320">
        <w:rPr>
          <w:lang w:val="bs-Latn-BA"/>
        </w:rPr>
        <w:t>-</w:t>
      </w:r>
      <w:r w:rsidR="004764F2" w:rsidRPr="007C5320">
        <w:rPr>
          <w:lang w:val="bs-Latn-BA"/>
        </w:rPr>
        <w:t>a i sl.</w:t>
      </w:r>
      <w:r w:rsidR="00E14A51" w:rsidRPr="007C5320">
        <w:rPr>
          <w:lang w:val="bs-Latn-BA"/>
        </w:rPr>
        <w:t>)</w:t>
      </w:r>
      <w:r w:rsidR="004A2818" w:rsidRPr="007C5320">
        <w:rPr>
          <w:lang w:val="bs-Latn-BA"/>
        </w:rPr>
        <w:t>.</w:t>
      </w:r>
      <w:r w:rsidR="00BB6EFC" w:rsidRPr="007C5320">
        <w:rPr>
          <w:lang w:val="bs-Latn-BA"/>
        </w:rPr>
        <w:t xml:space="preserve"> </w:t>
      </w:r>
    </w:p>
    <w:p w14:paraId="34E95D7F" w14:textId="77777777" w:rsidR="00F863A9" w:rsidRPr="007C5320" w:rsidRDefault="00F863A9" w:rsidP="00F863A9">
      <w:pPr>
        <w:numPr>
          <w:ilvl w:val="0"/>
          <w:numId w:val="28"/>
        </w:numPr>
        <w:spacing w:line="360" w:lineRule="auto"/>
        <w:jc w:val="both"/>
        <w:rPr>
          <w:lang w:val="bs-Latn-BA"/>
        </w:rPr>
      </w:pPr>
      <w:r w:rsidRPr="007C5320">
        <w:rPr>
          <w:lang w:val="bs-Latn-BA"/>
        </w:rPr>
        <w:t>Primarna istraživanja i terensko</w:t>
      </w:r>
      <w:r w:rsidRPr="007C5320">
        <w:rPr>
          <w:b/>
          <w:lang w:val="bs-Latn-BA"/>
        </w:rPr>
        <w:t xml:space="preserve"> prikupljanje podataka o pojavama i oblicima diskriminacije ili trendovima u pojedinim oblastima</w:t>
      </w:r>
      <w:r w:rsidRPr="007C5320">
        <w:rPr>
          <w:lang w:val="bs-Latn-BA"/>
        </w:rPr>
        <w:t xml:space="preserve"> - sa posebnim naglaskom na istraživanja i sakupljanje </w:t>
      </w:r>
      <w:r w:rsidRPr="007C5320">
        <w:rPr>
          <w:b/>
          <w:lang w:val="bs-Latn-BA"/>
        </w:rPr>
        <w:t>primarnih podataka</w:t>
      </w:r>
      <w:r w:rsidRPr="007C5320">
        <w:rPr>
          <w:lang w:val="bs-Latn-BA"/>
        </w:rPr>
        <w:t xml:space="preserve"> koji ukazuju na prakse i oblike diskriminacije.</w:t>
      </w:r>
    </w:p>
    <w:p w14:paraId="1CA8E5EB" w14:textId="3C81F311" w:rsidR="00BD5482" w:rsidRPr="007C5320" w:rsidRDefault="00F863A9" w:rsidP="00BD5482">
      <w:pPr>
        <w:numPr>
          <w:ilvl w:val="0"/>
          <w:numId w:val="28"/>
        </w:numPr>
        <w:spacing w:line="360" w:lineRule="auto"/>
        <w:jc w:val="both"/>
        <w:rPr>
          <w:lang w:val="bs-Latn-BA"/>
        </w:rPr>
      </w:pPr>
      <w:r w:rsidRPr="007C5320">
        <w:rPr>
          <w:lang w:val="bs-Latn-BA"/>
        </w:rPr>
        <w:t>Zagovaračke aktivnosti usmjerene</w:t>
      </w:r>
      <w:r w:rsidR="00094095" w:rsidRPr="007C5320">
        <w:rPr>
          <w:lang w:val="bs-Latn-BA"/>
        </w:rPr>
        <w:t xml:space="preserve"> </w:t>
      </w:r>
      <w:r w:rsidRPr="007C5320">
        <w:rPr>
          <w:b/>
          <w:lang w:val="bs-Latn-BA"/>
        </w:rPr>
        <w:t>prema lokalnim nivoima vlasti za promjenu postoje</w:t>
      </w:r>
      <w:r w:rsidRPr="007C5320">
        <w:rPr>
          <w:b/>
          <w:lang w:val="hr-HR"/>
        </w:rPr>
        <w:t xml:space="preserve">ćih diskriminatornih praksi i rješavanje problema </w:t>
      </w:r>
      <w:r w:rsidRPr="007C5320">
        <w:rPr>
          <w:lang w:val="hr-HR"/>
        </w:rPr>
        <w:t>diskriminacije</w:t>
      </w:r>
      <w:r w:rsidRPr="007C5320">
        <w:rPr>
          <w:b/>
          <w:lang w:val="hr-HR"/>
        </w:rPr>
        <w:t xml:space="preserve">, </w:t>
      </w:r>
      <w:r w:rsidRPr="007C5320">
        <w:rPr>
          <w:lang w:val="hr-HR"/>
        </w:rPr>
        <w:t>a koje se oslanjaju na</w:t>
      </w:r>
      <w:r w:rsidRPr="007C5320">
        <w:rPr>
          <w:b/>
          <w:lang w:val="hr-HR"/>
        </w:rPr>
        <w:t xml:space="preserve"> </w:t>
      </w:r>
      <w:r w:rsidR="00094095" w:rsidRPr="007C5320">
        <w:rPr>
          <w:b/>
          <w:lang w:val="bs-Latn-BA"/>
        </w:rPr>
        <w:t>prikupljanj</w:t>
      </w:r>
      <w:r w:rsidR="00E14A51" w:rsidRPr="007C5320">
        <w:rPr>
          <w:b/>
          <w:lang w:val="bs-Latn-BA"/>
        </w:rPr>
        <w:t>a</w:t>
      </w:r>
      <w:r w:rsidR="00094095" w:rsidRPr="007C5320">
        <w:rPr>
          <w:b/>
          <w:lang w:val="bs-Latn-BA"/>
        </w:rPr>
        <w:t xml:space="preserve"> podataka </w:t>
      </w:r>
      <w:r w:rsidR="006205EE" w:rsidRPr="007C5320">
        <w:rPr>
          <w:b/>
          <w:lang w:val="bs-Latn-BA"/>
        </w:rPr>
        <w:t>o pojavama diskriminacije</w:t>
      </w:r>
      <w:r w:rsidR="00E14A51" w:rsidRPr="007C5320">
        <w:rPr>
          <w:b/>
          <w:lang w:val="bs-Latn-BA"/>
        </w:rPr>
        <w:t xml:space="preserve"> na određenom području i/ili nad određenom grupom</w:t>
      </w:r>
      <w:r w:rsidR="00094095" w:rsidRPr="007C5320">
        <w:rPr>
          <w:b/>
          <w:lang w:val="bs-Latn-BA"/>
        </w:rPr>
        <w:t xml:space="preserve"> </w:t>
      </w:r>
    </w:p>
    <w:p w14:paraId="58A2F325" w14:textId="3E495515" w:rsidR="00232657" w:rsidRPr="00232657" w:rsidRDefault="00C977ED" w:rsidP="00232657">
      <w:pPr>
        <w:numPr>
          <w:ilvl w:val="0"/>
          <w:numId w:val="30"/>
        </w:numPr>
        <w:spacing w:line="360" w:lineRule="auto"/>
        <w:jc w:val="both"/>
        <w:rPr>
          <w:lang w:val="bs-Latn-BA"/>
        </w:rPr>
      </w:pPr>
      <w:r w:rsidRPr="00C977ED">
        <w:rPr>
          <w:lang w:val="bs-Latn-BA"/>
        </w:rPr>
        <w:lastRenderedPageBreak/>
        <w:t>Aktivnosti koje</w:t>
      </w:r>
      <w:r>
        <w:rPr>
          <w:b/>
          <w:lang w:val="bs-Latn-BA"/>
        </w:rPr>
        <w:t xml:space="preserve"> </w:t>
      </w:r>
      <w:r w:rsidRPr="00BA587B">
        <w:rPr>
          <w:lang w:val="bs-Latn-BA"/>
        </w:rPr>
        <w:t>zagovaraju</w:t>
      </w:r>
      <w:r>
        <w:rPr>
          <w:b/>
          <w:lang w:val="bs-Latn-BA"/>
        </w:rPr>
        <w:t xml:space="preserve"> </w:t>
      </w:r>
      <w:r w:rsidR="000A4D79">
        <w:rPr>
          <w:b/>
          <w:lang w:val="bs-Latn-BA"/>
        </w:rPr>
        <w:t xml:space="preserve">monitoring i promociju </w:t>
      </w:r>
      <w:r>
        <w:rPr>
          <w:b/>
          <w:lang w:val="bs-Latn-BA"/>
        </w:rPr>
        <w:t>implementac</w:t>
      </w:r>
      <w:r w:rsidR="006877BB">
        <w:rPr>
          <w:b/>
          <w:lang w:val="bs-Latn-BA"/>
        </w:rPr>
        <w:t>i</w:t>
      </w:r>
      <w:r w:rsidR="004A2818">
        <w:rPr>
          <w:b/>
          <w:lang w:val="bs-Latn-BA"/>
        </w:rPr>
        <w:t>j</w:t>
      </w:r>
      <w:r w:rsidR="000A4D79">
        <w:rPr>
          <w:b/>
          <w:lang w:val="bs-Latn-BA"/>
        </w:rPr>
        <w:t xml:space="preserve">e </w:t>
      </w:r>
      <w:r w:rsidR="000A4D79" w:rsidRPr="00BA587B">
        <w:rPr>
          <w:lang w:val="bs-Latn-BA"/>
        </w:rPr>
        <w:t>bilo ve</w:t>
      </w:r>
      <w:r w:rsidR="002458C6" w:rsidRPr="00BA587B">
        <w:rPr>
          <w:lang w:val="bs-Latn-BA"/>
        </w:rPr>
        <w:t>ć</w:t>
      </w:r>
      <w:r w:rsidR="000A4D79" w:rsidRPr="00BA587B">
        <w:rPr>
          <w:lang w:val="bs-Latn-BA"/>
        </w:rPr>
        <w:t xml:space="preserve"> donešenih</w:t>
      </w:r>
      <w:r w:rsidR="000A4D79">
        <w:rPr>
          <w:b/>
          <w:lang w:val="bs-Latn-BA"/>
        </w:rPr>
        <w:t xml:space="preserve"> </w:t>
      </w:r>
      <w:r w:rsidR="004A2818">
        <w:rPr>
          <w:b/>
          <w:lang w:val="bs-Latn-BA"/>
        </w:rPr>
        <w:t>sudskih presuda</w:t>
      </w:r>
      <w:r w:rsidR="00BD5482">
        <w:rPr>
          <w:rStyle w:val="FootnoteReference"/>
          <w:b/>
          <w:lang w:val="bs-Latn-BA"/>
        </w:rPr>
        <w:footnoteReference w:id="1"/>
      </w:r>
      <w:r w:rsidR="00BD5482">
        <w:rPr>
          <w:b/>
          <w:lang w:val="bs-Latn-BA"/>
        </w:rPr>
        <w:t xml:space="preserve"> </w:t>
      </w:r>
      <w:r w:rsidR="004A2818">
        <w:rPr>
          <w:b/>
          <w:lang w:val="bs-Latn-BA"/>
        </w:rPr>
        <w:t xml:space="preserve">i/ili </w:t>
      </w:r>
      <w:r w:rsidR="00565D3F">
        <w:rPr>
          <w:b/>
          <w:lang w:val="bs-Latn-BA"/>
        </w:rPr>
        <w:t>preporuka</w:t>
      </w:r>
      <w:r>
        <w:rPr>
          <w:b/>
          <w:lang w:val="bs-Latn-BA"/>
        </w:rPr>
        <w:t xml:space="preserve"> Institucije Ombudsmana za ljudska prava BiH</w:t>
      </w:r>
      <w:r w:rsidR="00BD5482" w:rsidRPr="00BD5482">
        <w:rPr>
          <w:rStyle w:val="FootnoteReference"/>
          <w:b/>
          <w:lang w:val="bs-Latn-BA"/>
        </w:rPr>
        <w:footnoteReference w:id="2"/>
      </w:r>
      <w:r w:rsidR="00BD5482">
        <w:rPr>
          <w:b/>
          <w:lang w:val="bs-Latn-BA"/>
        </w:rPr>
        <w:t xml:space="preserve"> </w:t>
      </w:r>
      <w:r>
        <w:rPr>
          <w:lang w:val="bs-Latn-BA"/>
        </w:rPr>
        <w:t>u oblasti diskriminacije</w:t>
      </w:r>
      <w:r w:rsidR="00974CA0">
        <w:rPr>
          <w:lang w:val="bs-Latn-BA"/>
        </w:rPr>
        <w:t xml:space="preserve"> </w:t>
      </w:r>
    </w:p>
    <w:p w14:paraId="0031C6B5" w14:textId="1D142BA0" w:rsidR="00094095" w:rsidRDefault="00094095" w:rsidP="00094095">
      <w:pPr>
        <w:numPr>
          <w:ilvl w:val="0"/>
          <w:numId w:val="28"/>
        </w:numPr>
        <w:spacing w:line="360" w:lineRule="auto"/>
        <w:jc w:val="both"/>
        <w:rPr>
          <w:b/>
          <w:lang w:val="bs-Latn-BA"/>
        </w:rPr>
      </w:pPr>
      <w:r>
        <w:rPr>
          <w:lang w:val="bs-Latn-BA"/>
        </w:rPr>
        <w:t xml:space="preserve">Aktivnosti </w:t>
      </w:r>
      <w:r>
        <w:rPr>
          <w:b/>
          <w:lang w:val="bs-Latn-BA"/>
        </w:rPr>
        <w:t>direktno</w:t>
      </w:r>
      <w:r w:rsidR="00116704">
        <w:rPr>
          <w:b/>
          <w:lang w:val="bs-Latn-BA"/>
        </w:rPr>
        <w:t>g</w:t>
      </w:r>
      <w:r>
        <w:rPr>
          <w:b/>
          <w:lang w:val="bs-Latn-BA"/>
        </w:rPr>
        <w:t xml:space="preserve"> pružanj</w:t>
      </w:r>
      <w:r w:rsidR="002458C6">
        <w:rPr>
          <w:b/>
          <w:lang w:val="bs-Latn-BA"/>
        </w:rPr>
        <w:t>a</w:t>
      </w:r>
      <w:r>
        <w:rPr>
          <w:b/>
          <w:lang w:val="bs-Latn-BA"/>
        </w:rPr>
        <w:t xml:space="preserve"> pomoći žrtvama diskriminacije</w:t>
      </w:r>
      <w:r w:rsidR="00116704">
        <w:rPr>
          <w:b/>
          <w:lang w:val="bs-Latn-BA"/>
        </w:rPr>
        <w:t xml:space="preserve"> </w:t>
      </w:r>
      <w:r w:rsidR="00116704">
        <w:rPr>
          <w:lang w:val="bs-Latn-BA"/>
        </w:rPr>
        <w:t>(</w:t>
      </w:r>
      <w:r w:rsidR="00974CA0">
        <w:rPr>
          <w:lang w:val="bs-Latn-BA"/>
        </w:rPr>
        <w:t>potrebno je jasno definisati oblik</w:t>
      </w:r>
      <w:r w:rsidR="00116704">
        <w:rPr>
          <w:lang w:val="bs-Latn-BA"/>
        </w:rPr>
        <w:t xml:space="preserve"> diskriminacije</w:t>
      </w:r>
      <w:r w:rsidR="00974CA0">
        <w:rPr>
          <w:lang w:val="bs-Latn-BA"/>
        </w:rPr>
        <w:t xml:space="preserve"> koja je u fokusu projekta</w:t>
      </w:r>
      <w:r w:rsidR="00116704">
        <w:rPr>
          <w:lang w:val="bs-Latn-BA"/>
        </w:rPr>
        <w:t xml:space="preserve">, </w:t>
      </w:r>
      <w:r w:rsidR="00974CA0">
        <w:rPr>
          <w:lang w:val="bs-Latn-BA"/>
        </w:rPr>
        <w:t>identifikovati</w:t>
      </w:r>
      <w:r w:rsidR="00116704">
        <w:rPr>
          <w:lang w:val="bs-Latn-BA"/>
        </w:rPr>
        <w:t xml:space="preserve"> grupu nad kojom se vrši diskriminacija, </w:t>
      </w:r>
      <w:r w:rsidR="00974CA0">
        <w:rPr>
          <w:lang w:val="bs-Latn-BA"/>
        </w:rPr>
        <w:t xml:space="preserve"> identifikovati</w:t>
      </w:r>
      <w:r w:rsidR="00116704">
        <w:rPr>
          <w:lang w:val="bs-Latn-BA"/>
        </w:rPr>
        <w:t xml:space="preserve"> i </w:t>
      </w:r>
      <w:r w:rsidR="00974CA0">
        <w:rPr>
          <w:lang w:val="bs-Latn-BA"/>
        </w:rPr>
        <w:t>usmjeriti se na eliminisanje</w:t>
      </w:r>
      <w:r w:rsidR="00116704">
        <w:rPr>
          <w:lang w:val="bs-Latn-BA"/>
        </w:rPr>
        <w:t xml:space="preserve"> uzroka diskriminacije</w:t>
      </w:r>
      <w:r w:rsidR="004764F2">
        <w:rPr>
          <w:lang w:val="bs-Latn-BA"/>
        </w:rPr>
        <w:t>, uz fokusiranje na jasno uočen problem</w:t>
      </w:r>
      <w:r w:rsidR="003266DF">
        <w:rPr>
          <w:lang w:val="bs-Latn-BA"/>
        </w:rPr>
        <w:t xml:space="preserve"> u toj specifičnoj lokalnoj zajednici</w:t>
      </w:r>
      <w:r w:rsidR="00116704">
        <w:rPr>
          <w:lang w:val="bs-Latn-BA"/>
        </w:rPr>
        <w:t>)</w:t>
      </w:r>
      <w:r w:rsidR="004A2818">
        <w:rPr>
          <w:b/>
          <w:lang w:val="bs-Latn-BA"/>
        </w:rPr>
        <w:t>.</w:t>
      </w:r>
    </w:p>
    <w:p w14:paraId="3A69B5B3" w14:textId="77777777" w:rsidR="003A014C" w:rsidRDefault="003A014C" w:rsidP="0085091E">
      <w:pPr>
        <w:spacing w:line="360" w:lineRule="auto"/>
        <w:jc w:val="both"/>
        <w:rPr>
          <w:b/>
          <w:i/>
          <w:lang w:val="bs-Latn-BA"/>
        </w:rPr>
      </w:pPr>
    </w:p>
    <w:p w14:paraId="004A5B52" w14:textId="77777777" w:rsidR="0085091E" w:rsidRPr="00897133" w:rsidRDefault="0085091E" w:rsidP="0085091E">
      <w:pPr>
        <w:spacing w:line="360" w:lineRule="auto"/>
        <w:jc w:val="both"/>
        <w:rPr>
          <w:b/>
          <w:color w:val="0070C0"/>
          <w:lang w:val="bs-Latn-BA"/>
        </w:rPr>
      </w:pPr>
      <w:r w:rsidRPr="00897133">
        <w:rPr>
          <w:b/>
          <w:i/>
          <w:color w:val="0070C0"/>
          <w:lang w:val="bs-Latn-BA"/>
        </w:rPr>
        <w:t>Program II: Promocija načela jednakopravnosti, mehanizama za zaštitu od diskriminacije i uopšte antidiskriminacijskog zakonodavstva</w:t>
      </w:r>
      <w:r w:rsidRPr="00897133">
        <w:rPr>
          <w:b/>
          <w:color w:val="0070C0"/>
          <w:lang w:val="bs-Latn-BA"/>
        </w:rPr>
        <w:t xml:space="preserve"> </w:t>
      </w:r>
      <w:r w:rsidRPr="00897133">
        <w:rPr>
          <w:b/>
          <w:i/>
          <w:color w:val="0070C0"/>
          <w:lang w:val="bs-Latn-BA"/>
        </w:rPr>
        <w:t>u BiH</w:t>
      </w:r>
      <w:r w:rsidRPr="00897133">
        <w:rPr>
          <w:b/>
          <w:color w:val="0070C0"/>
          <w:lang w:val="bs-Latn-BA"/>
        </w:rPr>
        <w:t xml:space="preserve"> </w:t>
      </w:r>
    </w:p>
    <w:p w14:paraId="1BD753C9" w14:textId="77777777" w:rsidR="000B19D1" w:rsidRDefault="0085091E" w:rsidP="0085091E">
      <w:pPr>
        <w:spacing w:line="360" w:lineRule="auto"/>
        <w:jc w:val="both"/>
      </w:pPr>
      <w:r>
        <w:rPr>
          <w:lang w:val="bs-Latn-BA"/>
        </w:rPr>
        <w:t xml:space="preserve">Kroz ovaj program koalicija </w:t>
      </w:r>
      <w:r w:rsidR="00FF7691">
        <w:rPr>
          <w:lang w:val="bs-Latn-BA"/>
        </w:rPr>
        <w:t>„</w:t>
      </w:r>
      <w:r w:rsidRPr="00FF7691">
        <w:rPr>
          <w:lang w:val="bs-Latn-BA"/>
        </w:rPr>
        <w:t>Jednakost za sve</w:t>
      </w:r>
      <w:r w:rsidR="00FF7691">
        <w:rPr>
          <w:lang w:val="bs-Latn-BA"/>
        </w:rPr>
        <w:t>“</w:t>
      </w:r>
      <w:r>
        <w:rPr>
          <w:lang w:val="bs-Latn-BA"/>
        </w:rPr>
        <w:t xml:space="preserve"> želi podržati</w:t>
      </w:r>
      <w:r w:rsidR="00BA587B">
        <w:rPr>
          <w:lang w:val="bs-Latn-BA"/>
        </w:rPr>
        <w:t xml:space="preserve"> projekte</w:t>
      </w:r>
      <w:r>
        <w:rPr>
          <w:lang w:val="bs-Latn-BA"/>
        </w:rPr>
        <w:t xml:space="preserve"> koje</w:t>
      </w:r>
      <w:r w:rsidRPr="002802AA">
        <w:rPr>
          <w:lang w:val="bs-Latn-BA"/>
        </w:rPr>
        <w:t xml:space="preserve"> </w:t>
      </w:r>
      <w:r>
        <w:rPr>
          <w:lang w:val="bs-Latn-BA"/>
        </w:rPr>
        <w:t>doprinose</w:t>
      </w:r>
      <w:r w:rsidRPr="002802AA">
        <w:rPr>
          <w:lang w:val="bs-Latn-BA"/>
        </w:rPr>
        <w:t xml:space="preserve"> podizanju svijesti </w:t>
      </w:r>
      <w:r>
        <w:rPr>
          <w:lang w:val="bs-Latn-BA"/>
        </w:rPr>
        <w:t>i</w:t>
      </w:r>
      <w:r w:rsidRPr="002802AA">
        <w:rPr>
          <w:lang w:val="bs-Latn-BA"/>
        </w:rPr>
        <w:t xml:space="preserve"> boljem poznavanju </w:t>
      </w:r>
      <w:r>
        <w:rPr>
          <w:lang w:val="bs-Latn-BA"/>
        </w:rPr>
        <w:t>ZZD-a</w:t>
      </w:r>
      <w:r w:rsidRPr="002802AA">
        <w:rPr>
          <w:lang w:val="bs-Latn-BA"/>
        </w:rPr>
        <w:t xml:space="preserve"> među </w:t>
      </w:r>
      <w:r w:rsidR="007D3EA2">
        <w:rPr>
          <w:lang w:val="bs-Latn-BA"/>
        </w:rPr>
        <w:t xml:space="preserve">predstavnicima </w:t>
      </w:r>
      <w:r w:rsidR="00556B3D">
        <w:rPr>
          <w:lang w:val="bs-Latn-BA"/>
        </w:rPr>
        <w:t>institucija, organizacija</w:t>
      </w:r>
      <w:r>
        <w:rPr>
          <w:lang w:val="bs-Latn-BA"/>
        </w:rPr>
        <w:t xml:space="preserve"> i </w:t>
      </w:r>
      <w:r w:rsidRPr="002802AA">
        <w:rPr>
          <w:lang w:val="bs-Latn-BA"/>
        </w:rPr>
        <w:t>bh. građanima</w:t>
      </w:r>
      <w:r w:rsidR="00794DCE">
        <w:rPr>
          <w:lang w:val="bs-Latn-BA"/>
        </w:rPr>
        <w:t>/kama</w:t>
      </w:r>
      <w:r w:rsidRPr="002802AA">
        <w:rPr>
          <w:lang w:val="bs-Latn-BA"/>
        </w:rPr>
        <w:t xml:space="preserve"> i boljoj provedbi tog Zakona. </w:t>
      </w:r>
      <w:r w:rsidR="00CA28D3">
        <w:rPr>
          <w:lang w:val="bs-Latn-BA"/>
        </w:rPr>
        <w:t xml:space="preserve">Posebno </w:t>
      </w:r>
      <w:r w:rsidR="000B19D1">
        <w:rPr>
          <w:lang w:val="bs-Latn-BA"/>
        </w:rPr>
        <w:t>želimo podržati aktivnosti koje</w:t>
      </w:r>
      <w:r w:rsidR="000B19D1">
        <w:t xml:space="preserve">: </w:t>
      </w:r>
    </w:p>
    <w:p w14:paraId="08AF0AAD" w14:textId="0F2A8BAE" w:rsidR="000B19D1" w:rsidRDefault="00CA28D3" w:rsidP="000B19D1">
      <w:pPr>
        <w:pStyle w:val="ListParagraph"/>
        <w:numPr>
          <w:ilvl w:val="0"/>
          <w:numId w:val="28"/>
        </w:numPr>
        <w:spacing w:line="360" w:lineRule="auto"/>
        <w:jc w:val="both"/>
        <w:rPr>
          <w:lang w:val="bs-Latn-BA"/>
        </w:rPr>
      </w:pPr>
      <w:r w:rsidRPr="000B19D1">
        <w:rPr>
          <w:lang w:val="bs-Latn-BA"/>
        </w:rPr>
        <w:t xml:space="preserve">jačaju javni dijalog </w:t>
      </w:r>
      <w:r w:rsidR="000B19D1">
        <w:rPr>
          <w:lang w:val="bs-Latn-BA"/>
        </w:rPr>
        <w:t xml:space="preserve">i potiču raspravu </w:t>
      </w:r>
      <w:r w:rsidR="00ED310E" w:rsidRPr="000B19D1">
        <w:rPr>
          <w:lang w:val="bs-Latn-BA"/>
        </w:rPr>
        <w:t>o negativni</w:t>
      </w:r>
      <w:r w:rsidR="00C977ED" w:rsidRPr="000B19D1">
        <w:rPr>
          <w:lang w:val="bs-Latn-BA"/>
        </w:rPr>
        <w:t>m</w:t>
      </w:r>
      <w:r w:rsidR="00ED310E" w:rsidRPr="000B19D1">
        <w:rPr>
          <w:lang w:val="bs-Latn-BA"/>
        </w:rPr>
        <w:t xml:space="preserve"> posl</w:t>
      </w:r>
      <w:r w:rsidR="002458C6" w:rsidRPr="000B19D1">
        <w:rPr>
          <w:lang w:val="bs-Latn-BA"/>
        </w:rPr>
        <w:t>i</w:t>
      </w:r>
      <w:r w:rsidR="00ED310E" w:rsidRPr="000B19D1">
        <w:rPr>
          <w:lang w:val="bs-Latn-BA"/>
        </w:rPr>
        <w:t>jedicama diskriminacije po svakodnevni život</w:t>
      </w:r>
      <w:r w:rsidR="007C5320">
        <w:t>;</w:t>
      </w:r>
      <w:r w:rsidR="00ED310E" w:rsidRPr="000B19D1">
        <w:rPr>
          <w:lang w:val="bs-Latn-BA"/>
        </w:rPr>
        <w:t xml:space="preserve"> </w:t>
      </w:r>
    </w:p>
    <w:p w14:paraId="720882F3" w14:textId="3E9E3F22" w:rsidR="000B19D1" w:rsidRDefault="00ED310E" w:rsidP="000B19D1">
      <w:pPr>
        <w:pStyle w:val="ListParagraph"/>
        <w:numPr>
          <w:ilvl w:val="0"/>
          <w:numId w:val="28"/>
        </w:numPr>
        <w:spacing w:line="360" w:lineRule="auto"/>
        <w:jc w:val="both"/>
        <w:rPr>
          <w:lang w:val="bs-Latn-BA"/>
        </w:rPr>
      </w:pPr>
      <w:r w:rsidRPr="000B19D1">
        <w:rPr>
          <w:lang w:val="bs-Latn-BA"/>
        </w:rPr>
        <w:t xml:space="preserve">aktivnosti </w:t>
      </w:r>
      <w:r w:rsidR="006877BB" w:rsidRPr="000B19D1">
        <w:rPr>
          <w:lang w:val="bs-Latn-BA"/>
        </w:rPr>
        <w:t>koje direktno doprinose većoj do</w:t>
      </w:r>
      <w:r w:rsidRPr="000B19D1">
        <w:rPr>
          <w:lang w:val="bs-Latn-BA"/>
        </w:rPr>
        <w:t>stupnosti informac</w:t>
      </w:r>
      <w:r w:rsidR="000B19D1">
        <w:rPr>
          <w:lang w:val="bs-Latn-BA"/>
        </w:rPr>
        <w:t>ija o problemima diskriminacije;</w:t>
      </w:r>
    </w:p>
    <w:p w14:paraId="5D0C12B8" w14:textId="77777777" w:rsidR="001304B9" w:rsidRDefault="000B19D1" w:rsidP="00CA28D3">
      <w:pPr>
        <w:pStyle w:val="ListParagraph"/>
        <w:numPr>
          <w:ilvl w:val="0"/>
          <w:numId w:val="28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aktivnosti koje doprinose ja</w:t>
      </w:r>
      <w:r>
        <w:rPr>
          <w:lang w:val="hr-HR"/>
        </w:rPr>
        <w:t xml:space="preserve">čanju i </w:t>
      </w:r>
      <w:r w:rsidR="007C5320">
        <w:rPr>
          <w:lang w:val="hr-HR"/>
        </w:rPr>
        <w:t>promociji</w:t>
      </w:r>
      <w:r>
        <w:rPr>
          <w:lang w:val="hr-HR"/>
        </w:rPr>
        <w:t xml:space="preserve"> </w:t>
      </w:r>
      <w:r>
        <w:rPr>
          <w:lang w:val="bs-Latn-BA"/>
        </w:rPr>
        <w:t>mehanizama</w:t>
      </w:r>
      <w:r w:rsidR="00ED310E" w:rsidRPr="000B19D1">
        <w:rPr>
          <w:lang w:val="bs-Latn-BA"/>
        </w:rPr>
        <w:t xml:space="preserve"> </w:t>
      </w:r>
      <w:r w:rsidR="002124E1">
        <w:rPr>
          <w:lang w:val="bs-Latn-BA"/>
        </w:rPr>
        <w:t>zaštite od diskriminacije u BiH.</w:t>
      </w:r>
      <w:r w:rsidR="00ED310E" w:rsidRPr="000B19D1">
        <w:rPr>
          <w:lang w:val="bs-Latn-BA"/>
        </w:rPr>
        <w:t xml:space="preserve"> </w:t>
      </w:r>
    </w:p>
    <w:p w14:paraId="1A3F01FD" w14:textId="33370FA3" w:rsidR="00CA28D3" w:rsidRPr="001304B9" w:rsidRDefault="0085091E" w:rsidP="00CA28D3">
      <w:pPr>
        <w:pStyle w:val="ListParagraph"/>
        <w:numPr>
          <w:ilvl w:val="0"/>
          <w:numId w:val="28"/>
        </w:numPr>
        <w:spacing w:line="360" w:lineRule="auto"/>
        <w:jc w:val="both"/>
        <w:rPr>
          <w:lang w:val="bs-Latn-BA"/>
        </w:rPr>
      </w:pPr>
      <w:r w:rsidRPr="001304B9">
        <w:rPr>
          <w:lang w:val="bs-Latn-BA"/>
        </w:rPr>
        <w:lastRenderedPageBreak/>
        <w:t xml:space="preserve">Posebno ohrabrujemo: </w:t>
      </w:r>
    </w:p>
    <w:p w14:paraId="7E3C1428" w14:textId="09442CDF" w:rsidR="0085091E" w:rsidRDefault="0085091E" w:rsidP="0085091E">
      <w:pPr>
        <w:numPr>
          <w:ilvl w:val="0"/>
          <w:numId w:val="36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 xml:space="preserve">Javne i edukativne kampanje </w:t>
      </w:r>
      <w:r>
        <w:rPr>
          <w:b/>
          <w:lang w:val="bs-Latn-BA"/>
        </w:rPr>
        <w:t xml:space="preserve">fokusirane na </w:t>
      </w:r>
      <w:r w:rsidR="007D3EA2">
        <w:rPr>
          <w:b/>
          <w:lang w:val="bs-Latn-BA"/>
        </w:rPr>
        <w:t xml:space="preserve">upoznavanje javnosti sa </w:t>
      </w:r>
      <w:r>
        <w:rPr>
          <w:b/>
          <w:lang w:val="bs-Latn-BA"/>
        </w:rPr>
        <w:t>specifičn</w:t>
      </w:r>
      <w:r w:rsidR="007D3EA2">
        <w:rPr>
          <w:b/>
          <w:lang w:val="bs-Latn-BA"/>
        </w:rPr>
        <w:t>im</w:t>
      </w:r>
      <w:r>
        <w:rPr>
          <w:b/>
          <w:lang w:val="bs-Latn-BA"/>
        </w:rPr>
        <w:t xml:space="preserve"> obli</w:t>
      </w:r>
      <w:r w:rsidR="007D3EA2">
        <w:rPr>
          <w:b/>
          <w:lang w:val="bs-Latn-BA"/>
        </w:rPr>
        <w:t>cima</w:t>
      </w:r>
      <w:r>
        <w:rPr>
          <w:b/>
          <w:lang w:val="bs-Latn-BA"/>
        </w:rPr>
        <w:t xml:space="preserve"> i/ili oblast</w:t>
      </w:r>
      <w:r w:rsidR="007D3EA2">
        <w:rPr>
          <w:b/>
          <w:lang w:val="bs-Latn-BA"/>
        </w:rPr>
        <w:t>ima</w:t>
      </w:r>
      <w:r>
        <w:rPr>
          <w:b/>
          <w:lang w:val="bs-Latn-BA"/>
        </w:rPr>
        <w:t xml:space="preserve"> diskriminacije </w:t>
      </w:r>
      <w:r>
        <w:rPr>
          <w:lang w:val="bs-Latn-BA"/>
        </w:rPr>
        <w:t xml:space="preserve">sa posebnim naglaskom na </w:t>
      </w:r>
      <w:r w:rsidR="00B73BFE">
        <w:rPr>
          <w:lang w:val="bs-Latn-BA"/>
        </w:rPr>
        <w:t xml:space="preserve">rodnu </w:t>
      </w:r>
      <w:r>
        <w:rPr>
          <w:lang w:val="bs-Latn-BA"/>
        </w:rPr>
        <w:t>diskriminaciju</w:t>
      </w:r>
      <w:r w:rsidR="00B73BFE">
        <w:rPr>
          <w:lang w:val="bs-Latn-BA"/>
        </w:rPr>
        <w:t>, te diskriminaciju</w:t>
      </w:r>
      <w:r>
        <w:rPr>
          <w:lang w:val="bs-Latn-BA"/>
        </w:rPr>
        <w:t xml:space="preserve"> u oblasti rada i zapošljavanja, obrazovanja i u oblasti socijalnih prava</w:t>
      </w:r>
      <w:r w:rsidR="001304B9">
        <w:rPr>
          <w:lang w:val="bs-Latn-BA"/>
        </w:rPr>
        <w:t>;</w:t>
      </w:r>
    </w:p>
    <w:p w14:paraId="61DE4D26" w14:textId="420C4272" w:rsidR="00270957" w:rsidRDefault="00270957" w:rsidP="00356126">
      <w:pPr>
        <w:numPr>
          <w:ilvl w:val="0"/>
          <w:numId w:val="30"/>
        </w:numPr>
        <w:spacing w:line="360" w:lineRule="auto"/>
        <w:jc w:val="both"/>
        <w:rPr>
          <w:lang w:val="bs-Latn-BA"/>
        </w:rPr>
      </w:pPr>
      <w:r w:rsidRPr="00270957">
        <w:rPr>
          <w:lang w:val="bs-Latn-BA"/>
        </w:rPr>
        <w:t>Javne i edukativne kampanje koje su usmjerene</w:t>
      </w:r>
      <w:r w:rsidRPr="00270957">
        <w:rPr>
          <w:b/>
          <w:lang w:val="bs-Latn-BA"/>
        </w:rPr>
        <w:t xml:space="preserve"> </w:t>
      </w:r>
      <w:r w:rsidRPr="00270957">
        <w:rPr>
          <w:lang w:val="bs-Latn-BA"/>
        </w:rPr>
        <w:t>na</w:t>
      </w:r>
      <w:r w:rsidRPr="00270957">
        <w:rPr>
          <w:b/>
          <w:lang w:val="bs-Latn-BA"/>
        </w:rPr>
        <w:t xml:space="preserve"> institucije, organizacije, javne ili privatne kompanije </w:t>
      </w:r>
      <w:r w:rsidRPr="00270957">
        <w:rPr>
          <w:lang w:val="bs-Latn-BA"/>
        </w:rPr>
        <w:t>sa</w:t>
      </w:r>
      <w:r w:rsidRPr="00270957">
        <w:rPr>
          <w:b/>
          <w:lang w:val="bs-Latn-BA"/>
        </w:rPr>
        <w:t xml:space="preserve"> </w:t>
      </w:r>
      <w:r w:rsidRPr="00270957">
        <w:rPr>
          <w:lang w:val="bs-Latn-BA"/>
        </w:rPr>
        <w:t>ciljem da se prev</w:t>
      </w:r>
      <w:r>
        <w:rPr>
          <w:lang w:val="bs-Latn-BA"/>
        </w:rPr>
        <w:t>eniraju i/ili ukinu diskriminatorne politike i prakse</w:t>
      </w:r>
      <w:r w:rsidR="00556B3D">
        <w:rPr>
          <w:lang w:val="bs-Latn-BA"/>
        </w:rPr>
        <w:t xml:space="preserve"> koje su već uočene i o kojima organizacija ima saznanja/podatke</w:t>
      </w:r>
      <w:r w:rsidR="001304B9">
        <w:rPr>
          <w:lang w:val="bs-Latn-BA"/>
        </w:rPr>
        <w:t xml:space="preserve">; </w:t>
      </w:r>
    </w:p>
    <w:p w14:paraId="28428625" w14:textId="15AB06D8" w:rsidR="0085091E" w:rsidRPr="00270957" w:rsidRDefault="0085091E" w:rsidP="00356126">
      <w:pPr>
        <w:numPr>
          <w:ilvl w:val="0"/>
          <w:numId w:val="30"/>
        </w:numPr>
        <w:spacing w:line="360" w:lineRule="auto"/>
        <w:jc w:val="both"/>
        <w:rPr>
          <w:lang w:val="bs-Latn-BA"/>
        </w:rPr>
      </w:pPr>
      <w:r w:rsidRPr="00270957">
        <w:rPr>
          <w:lang w:val="bs-Latn-BA"/>
        </w:rPr>
        <w:t xml:space="preserve">Javne i edukativne kampanje </w:t>
      </w:r>
      <w:r w:rsidR="007D3EA2">
        <w:rPr>
          <w:lang w:val="bs-Latn-BA"/>
        </w:rPr>
        <w:t>čije aktivnosti direktno doprinose</w:t>
      </w:r>
      <w:r w:rsidRPr="00270957">
        <w:rPr>
          <w:lang w:val="bs-Latn-BA"/>
        </w:rPr>
        <w:t xml:space="preserve"> </w:t>
      </w:r>
      <w:r w:rsidRPr="00270957">
        <w:rPr>
          <w:b/>
          <w:lang w:val="bs-Latn-BA"/>
        </w:rPr>
        <w:t>razbijanj</w:t>
      </w:r>
      <w:r w:rsidR="007D3EA2">
        <w:rPr>
          <w:b/>
          <w:lang w:val="bs-Latn-BA"/>
        </w:rPr>
        <w:t>u</w:t>
      </w:r>
      <w:r w:rsidRPr="00270957">
        <w:rPr>
          <w:b/>
          <w:lang w:val="bs-Latn-BA"/>
        </w:rPr>
        <w:t xml:space="preserve"> predrasuda i stereotipa prema pojedincima</w:t>
      </w:r>
      <w:r w:rsidR="00B73BFE">
        <w:rPr>
          <w:b/>
          <w:lang w:val="bs-Latn-BA"/>
        </w:rPr>
        <w:t>/kama</w:t>
      </w:r>
      <w:r w:rsidRPr="00270957">
        <w:rPr>
          <w:b/>
          <w:lang w:val="bs-Latn-BA"/>
        </w:rPr>
        <w:t xml:space="preserve"> ili grupama</w:t>
      </w:r>
      <w:r w:rsidR="007D3EA2">
        <w:rPr>
          <w:b/>
          <w:lang w:val="bs-Latn-BA"/>
        </w:rPr>
        <w:t xml:space="preserve"> u određenoj zajednici</w:t>
      </w:r>
      <w:r w:rsidR="00ED310E" w:rsidRPr="00270957">
        <w:rPr>
          <w:b/>
          <w:lang w:val="bs-Latn-BA"/>
        </w:rPr>
        <w:t xml:space="preserve">, uključujući i </w:t>
      </w:r>
      <w:r w:rsidR="007D3EA2">
        <w:rPr>
          <w:b/>
          <w:lang w:val="bs-Latn-BA"/>
        </w:rPr>
        <w:t>aktivnosti</w:t>
      </w:r>
      <w:r w:rsidR="007D3EA2" w:rsidRPr="00270957">
        <w:rPr>
          <w:b/>
          <w:lang w:val="bs-Latn-BA"/>
        </w:rPr>
        <w:t xml:space="preserve"> </w:t>
      </w:r>
      <w:r w:rsidR="00ED310E" w:rsidRPr="00270957">
        <w:rPr>
          <w:b/>
          <w:lang w:val="bs-Latn-BA"/>
        </w:rPr>
        <w:t xml:space="preserve">usmjerene na mlade. </w:t>
      </w:r>
    </w:p>
    <w:p w14:paraId="1B20FD08" w14:textId="77777777" w:rsidR="0085091E" w:rsidRDefault="0085091E" w:rsidP="00094095">
      <w:pPr>
        <w:spacing w:line="360" w:lineRule="auto"/>
        <w:jc w:val="both"/>
        <w:rPr>
          <w:lang w:val="bs-Latn-BA"/>
        </w:rPr>
      </w:pPr>
    </w:p>
    <w:p w14:paraId="5B97C93D" w14:textId="77777777" w:rsidR="00370C53" w:rsidRPr="00897133" w:rsidRDefault="00897133" w:rsidP="0011202D">
      <w:pPr>
        <w:spacing w:line="360" w:lineRule="auto"/>
        <w:jc w:val="both"/>
        <w:rPr>
          <w:b/>
          <w:i/>
          <w:color w:val="0070C0"/>
          <w:lang w:val="bs-Latn-BA"/>
        </w:rPr>
      </w:pPr>
      <w:r w:rsidRPr="00897133">
        <w:rPr>
          <w:b/>
          <w:i/>
          <w:color w:val="0070C0"/>
          <w:lang w:val="bs-Latn-BA"/>
        </w:rPr>
        <w:t xml:space="preserve">Dodatne informacije - za oba programa </w:t>
      </w:r>
    </w:p>
    <w:p w14:paraId="690FFEE0" w14:textId="0B8842C6" w:rsidR="0011202D" w:rsidRDefault="0085091E" w:rsidP="00C977ED">
      <w:pPr>
        <w:spacing w:line="360" w:lineRule="auto"/>
        <w:jc w:val="both"/>
        <w:rPr>
          <w:lang w:val="bs-Latn-BA"/>
        </w:rPr>
      </w:pPr>
      <w:r w:rsidRPr="0011202D">
        <w:rPr>
          <w:lang w:val="bs-Latn-BA"/>
        </w:rPr>
        <w:t xml:space="preserve">Koalicija </w:t>
      </w:r>
      <w:r w:rsidR="00FF7691">
        <w:rPr>
          <w:lang w:val="bs-Latn-BA"/>
        </w:rPr>
        <w:t>„</w:t>
      </w:r>
      <w:r w:rsidRPr="00FF7691">
        <w:rPr>
          <w:lang w:val="bs-Latn-BA"/>
        </w:rPr>
        <w:t>Jednakost za sve</w:t>
      </w:r>
      <w:r w:rsidR="00FF7691">
        <w:rPr>
          <w:lang w:val="bs-Latn-BA"/>
        </w:rPr>
        <w:t>“</w:t>
      </w:r>
      <w:r w:rsidRPr="0011202D">
        <w:rPr>
          <w:lang w:val="bs-Latn-BA"/>
        </w:rPr>
        <w:t xml:space="preserve"> snažno naglašava i ohrabruje aplikante da </w:t>
      </w:r>
      <w:r w:rsidR="009B71B3">
        <w:rPr>
          <w:b/>
          <w:lang w:val="bs-Latn-BA"/>
        </w:rPr>
        <w:t>osmisle</w:t>
      </w:r>
      <w:r w:rsidR="009B71B3" w:rsidRPr="0011202D">
        <w:rPr>
          <w:b/>
          <w:lang w:val="bs-Latn-BA"/>
        </w:rPr>
        <w:t xml:space="preserve"> </w:t>
      </w:r>
      <w:r w:rsidRPr="0011202D">
        <w:rPr>
          <w:b/>
          <w:lang w:val="bs-Latn-BA"/>
        </w:rPr>
        <w:t>aktivnosti i projekte na lokalnom nivou, te da adresiraju konkretne slučajeve, pojavne oblike i prakse diskriminacije</w:t>
      </w:r>
      <w:r w:rsidRPr="0011202D">
        <w:rPr>
          <w:lang w:val="bs-Latn-BA"/>
        </w:rPr>
        <w:t>. Projekti koji mogu jasno demonst</w:t>
      </w:r>
      <w:r w:rsidR="00470F42">
        <w:rPr>
          <w:lang w:val="bs-Latn-BA"/>
        </w:rPr>
        <w:t>r</w:t>
      </w:r>
      <w:r w:rsidRPr="0011202D">
        <w:rPr>
          <w:lang w:val="bs-Latn-BA"/>
        </w:rPr>
        <w:t xml:space="preserve">irati </w:t>
      </w:r>
      <w:r w:rsidR="00240521">
        <w:rPr>
          <w:b/>
          <w:lang w:val="bs-Latn-BA"/>
        </w:rPr>
        <w:t xml:space="preserve">da je moguće doći do </w:t>
      </w:r>
      <w:r w:rsidR="001304B9">
        <w:rPr>
          <w:b/>
          <w:lang w:val="bs-Latn-BA"/>
        </w:rPr>
        <w:t>konkre</w:t>
      </w:r>
      <w:r w:rsidRPr="0011202D">
        <w:rPr>
          <w:b/>
          <w:lang w:val="bs-Latn-BA"/>
        </w:rPr>
        <w:t>tn</w:t>
      </w:r>
      <w:r w:rsidR="00240521">
        <w:rPr>
          <w:b/>
          <w:lang w:val="bs-Latn-BA"/>
        </w:rPr>
        <w:t>e</w:t>
      </w:r>
      <w:r w:rsidRPr="0011202D">
        <w:rPr>
          <w:b/>
          <w:lang w:val="bs-Latn-BA"/>
        </w:rPr>
        <w:t xml:space="preserve"> promjen</w:t>
      </w:r>
      <w:r w:rsidR="00240521">
        <w:rPr>
          <w:b/>
          <w:lang w:val="bs-Latn-BA"/>
        </w:rPr>
        <w:t>e</w:t>
      </w:r>
      <w:r w:rsidRPr="0011202D">
        <w:rPr>
          <w:b/>
          <w:lang w:val="bs-Latn-BA"/>
        </w:rPr>
        <w:t xml:space="preserve"> koja će biti od direktne koristi </w:t>
      </w:r>
      <w:r w:rsidR="009B71B3">
        <w:rPr>
          <w:b/>
          <w:lang w:val="bs-Latn-BA"/>
        </w:rPr>
        <w:t>i</w:t>
      </w:r>
      <w:r w:rsidR="00006106">
        <w:rPr>
          <w:b/>
          <w:lang w:val="bs-Latn-BA"/>
        </w:rPr>
        <w:t xml:space="preserve"> </w:t>
      </w:r>
      <w:r w:rsidRPr="0011202D">
        <w:rPr>
          <w:b/>
          <w:lang w:val="bs-Latn-BA"/>
        </w:rPr>
        <w:t>građanima</w:t>
      </w:r>
      <w:r w:rsidR="00794DCE">
        <w:rPr>
          <w:b/>
          <w:lang w:val="bs-Latn-BA"/>
        </w:rPr>
        <w:t>/kama</w:t>
      </w:r>
      <w:r w:rsidRPr="0011202D">
        <w:rPr>
          <w:b/>
          <w:lang w:val="bs-Latn-BA"/>
        </w:rPr>
        <w:t xml:space="preserve"> BiH</w:t>
      </w:r>
      <w:r w:rsidR="00B73BFE">
        <w:rPr>
          <w:b/>
          <w:lang w:val="bs-Latn-BA"/>
        </w:rPr>
        <w:t>,</w:t>
      </w:r>
      <w:r w:rsidRPr="0011202D">
        <w:rPr>
          <w:lang w:val="bs-Latn-BA"/>
        </w:rPr>
        <w:t xml:space="preserve"> </w:t>
      </w:r>
      <w:r w:rsidR="009B71B3">
        <w:rPr>
          <w:lang w:val="bs-Latn-BA"/>
        </w:rPr>
        <w:t>te direktno pomoći poboljšanju statusa određene (ranjive) grupe</w:t>
      </w:r>
      <w:r w:rsidR="00006106">
        <w:rPr>
          <w:lang w:val="bs-Latn-BA"/>
        </w:rPr>
        <w:t xml:space="preserve">, </w:t>
      </w:r>
      <w:r w:rsidRPr="0011202D">
        <w:rPr>
          <w:lang w:val="bs-Latn-BA"/>
        </w:rPr>
        <w:t xml:space="preserve">imat će posebnu prednost. </w:t>
      </w:r>
      <w:r w:rsidR="009B71B3">
        <w:rPr>
          <w:b/>
          <w:lang w:val="bs-Latn-BA"/>
        </w:rPr>
        <w:t>A</w:t>
      </w:r>
      <w:r w:rsidR="0011202D" w:rsidRPr="0011202D">
        <w:rPr>
          <w:b/>
          <w:lang w:val="bs-Latn-BA"/>
        </w:rPr>
        <w:t xml:space="preserve">plikantima se savjetuje da </w:t>
      </w:r>
      <w:r w:rsidR="009B71B3">
        <w:rPr>
          <w:b/>
          <w:lang w:val="bs-Latn-BA"/>
        </w:rPr>
        <w:t xml:space="preserve">aktivnosti budu usmjerene </w:t>
      </w:r>
      <w:r w:rsidR="0011202D">
        <w:rPr>
          <w:lang w:val="bs-Latn-BA"/>
        </w:rPr>
        <w:t>na krajnje koris</w:t>
      </w:r>
      <w:r w:rsidR="00FF7691">
        <w:rPr>
          <w:lang w:val="bs-Latn-BA"/>
        </w:rPr>
        <w:t>nike</w:t>
      </w:r>
      <w:r w:rsidR="00794DCE">
        <w:rPr>
          <w:lang w:val="bs-Latn-BA"/>
        </w:rPr>
        <w:t>/ce</w:t>
      </w:r>
      <w:r w:rsidR="009B71B3">
        <w:rPr>
          <w:lang w:val="bs-Latn-BA"/>
        </w:rPr>
        <w:t xml:space="preserve"> (ranjive grupe), a da </w:t>
      </w:r>
      <w:r w:rsidR="009B71B3" w:rsidRPr="0011202D">
        <w:rPr>
          <w:b/>
          <w:lang w:val="bs-Latn-BA"/>
        </w:rPr>
        <w:t>izbjegavaju</w:t>
      </w:r>
      <w:r w:rsidR="009B71B3">
        <w:rPr>
          <w:b/>
          <w:lang w:val="bs-Latn-BA"/>
        </w:rPr>
        <w:t xml:space="preserve"> </w:t>
      </w:r>
      <w:r w:rsidR="009B71B3" w:rsidRPr="00C977ED">
        <w:rPr>
          <w:lang w:val="bs-Latn-BA"/>
        </w:rPr>
        <w:t>a</w:t>
      </w:r>
      <w:r w:rsidR="009B71B3">
        <w:rPr>
          <w:lang w:val="bs-Latn-BA"/>
        </w:rPr>
        <w:t>ktivnosti kao što su</w:t>
      </w:r>
      <w:r w:rsidR="00B73BFE">
        <w:rPr>
          <w:lang w:val="bs-Latn-BA"/>
        </w:rPr>
        <w:t>:</w:t>
      </w:r>
      <w:r w:rsidR="009B71B3">
        <w:rPr>
          <w:lang w:val="bs-Latn-BA"/>
        </w:rPr>
        <w:t xml:space="preserve"> jačanje internih kapaciteta organizcija civilnog društva, umrežavanja, edukacije</w:t>
      </w:r>
      <w:r w:rsidR="00B73BFE">
        <w:rPr>
          <w:lang w:val="bs-Latn-BA"/>
        </w:rPr>
        <w:t xml:space="preserve"> usmjerene na organizacije civilnog društva</w:t>
      </w:r>
      <w:r w:rsidR="009B71B3">
        <w:rPr>
          <w:lang w:val="bs-Latn-BA"/>
        </w:rPr>
        <w:t xml:space="preserve"> i sl.</w:t>
      </w:r>
    </w:p>
    <w:p w14:paraId="25B1CFC9" w14:textId="77777777" w:rsidR="00ED310E" w:rsidRDefault="00ED310E" w:rsidP="00ED310E">
      <w:pPr>
        <w:spacing w:line="360" w:lineRule="auto"/>
        <w:jc w:val="both"/>
        <w:rPr>
          <w:highlight w:val="yellow"/>
          <w:lang w:val="bs-Latn-BA"/>
        </w:rPr>
      </w:pPr>
    </w:p>
    <w:p w14:paraId="0A6CA3B7" w14:textId="267772DC" w:rsidR="00C831D6" w:rsidRDefault="000063D0" w:rsidP="00C831D6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lastRenderedPageBreak/>
        <w:t>Dodatno</w:t>
      </w:r>
      <w:r w:rsidR="00C831D6">
        <w:rPr>
          <w:lang w:val="bs-Latn-BA"/>
        </w:rPr>
        <w:t xml:space="preserve"> ohrabrujemo aktivnosti koje direktno doprinose</w:t>
      </w:r>
      <w:r w:rsidR="00C831D6" w:rsidRPr="00ED310E">
        <w:rPr>
          <w:lang w:val="bs-Latn-BA"/>
        </w:rPr>
        <w:t xml:space="preserve"> suzbijanju rodne diskriminacije i srodnih problema i kojima se daje doprinos </w:t>
      </w:r>
      <w:r w:rsidR="00C831D6">
        <w:rPr>
          <w:lang w:val="bs-Latn-BA"/>
        </w:rPr>
        <w:t xml:space="preserve">izjednačavanju </w:t>
      </w:r>
      <w:r w:rsidR="00C831D6" w:rsidRPr="00ED310E">
        <w:rPr>
          <w:lang w:val="bs-Latn-BA"/>
        </w:rPr>
        <w:t>položaja</w:t>
      </w:r>
      <w:r w:rsidR="00C831D6">
        <w:rPr>
          <w:lang w:val="bs-Latn-BA"/>
        </w:rPr>
        <w:t xml:space="preserve"> između </w:t>
      </w:r>
      <w:r w:rsidR="00F863A9">
        <w:rPr>
          <w:lang w:val="bs-Latn-BA"/>
        </w:rPr>
        <w:t xml:space="preserve">muškaraca i žena u bh. </w:t>
      </w:r>
      <w:r w:rsidR="006B057C">
        <w:rPr>
          <w:lang w:val="bs-Latn-BA"/>
        </w:rPr>
        <w:t xml:space="preserve">društvu. </w:t>
      </w:r>
    </w:p>
    <w:p w14:paraId="63BF9B98" w14:textId="041F0B96" w:rsidR="000A10D6" w:rsidRPr="002802AA" w:rsidRDefault="000A10D6" w:rsidP="00C831D6">
      <w:pPr>
        <w:spacing w:line="360" w:lineRule="auto"/>
        <w:jc w:val="both"/>
        <w:rPr>
          <w:lang w:val="bs-Latn-BA"/>
        </w:rPr>
      </w:pPr>
      <w:r w:rsidRPr="00794DA0">
        <w:t xml:space="preserve">U ovom ciklusu prednost će imati projekti koji nude </w:t>
      </w:r>
      <w:r w:rsidRPr="00794DA0">
        <w:rPr>
          <w:b/>
        </w:rPr>
        <w:t xml:space="preserve">partnerstvo sa medijskim organizacijama </w:t>
      </w:r>
      <w:r w:rsidRPr="00794DA0">
        <w:t xml:space="preserve">u </w:t>
      </w:r>
      <w:r w:rsidRPr="00794DA0">
        <w:rPr>
          <w:b/>
        </w:rPr>
        <w:t>sklopu svojih aktivnosti (</w:t>
      </w:r>
      <w:r w:rsidR="00794DA0" w:rsidRPr="00794DA0">
        <w:rPr>
          <w:b/>
        </w:rPr>
        <w:t>za</w:t>
      </w:r>
      <w:r w:rsidRPr="00794DA0">
        <w:rPr>
          <w:b/>
        </w:rPr>
        <w:t xml:space="preserve"> oba programa).</w:t>
      </w:r>
      <w:r>
        <w:t xml:space="preserve"> </w:t>
      </w:r>
    </w:p>
    <w:p w14:paraId="29700F73" w14:textId="77777777" w:rsidR="00897133" w:rsidRDefault="00897133" w:rsidP="00370C53">
      <w:pPr>
        <w:spacing w:line="360" w:lineRule="auto"/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897133" w:rsidRPr="00284520" w14:paraId="5F6A5C26" w14:textId="77777777" w:rsidTr="00284520">
        <w:tc>
          <w:tcPr>
            <w:tcW w:w="8856" w:type="dxa"/>
            <w:shd w:val="clear" w:color="auto" w:fill="D9D9D9"/>
          </w:tcPr>
          <w:p w14:paraId="4B0D7C67" w14:textId="77777777" w:rsidR="00897133" w:rsidRPr="00284520" w:rsidRDefault="00897133" w:rsidP="00284520">
            <w:pPr>
              <w:spacing w:line="360" w:lineRule="auto"/>
              <w:jc w:val="center"/>
              <w:rPr>
                <w:b/>
                <w:lang w:val="bs-Latn-BA"/>
              </w:rPr>
            </w:pPr>
            <w:r w:rsidRPr="00284520">
              <w:rPr>
                <w:b/>
                <w:lang w:val="bs-Latn-BA"/>
              </w:rPr>
              <w:t>Kako finansiramo projekte?</w:t>
            </w:r>
          </w:p>
        </w:tc>
      </w:tr>
    </w:tbl>
    <w:p w14:paraId="0E5E0AC1" w14:textId="77777777" w:rsidR="00897133" w:rsidRDefault="00897133" w:rsidP="00612C14">
      <w:pPr>
        <w:spacing w:line="360" w:lineRule="auto"/>
        <w:jc w:val="both"/>
        <w:rPr>
          <w:lang w:val="bs-Latn-BA"/>
        </w:rPr>
      </w:pPr>
    </w:p>
    <w:p w14:paraId="48CF45A3" w14:textId="40D176F9" w:rsidR="00612C14" w:rsidRPr="00865C65" w:rsidRDefault="0011202D" w:rsidP="00612C14">
      <w:pPr>
        <w:spacing w:line="360" w:lineRule="auto"/>
        <w:jc w:val="both"/>
        <w:rPr>
          <w:lang w:val="bs-Latn-BA"/>
        </w:rPr>
      </w:pPr>
      <w:r w:rsidRPr="00865C65">
        <w:rPr>
          <w:lang w:val="bs-Latn-BA"/>
        </w:rPr>
        <w:t>U okviru ovog poziva očekuje se da će ukupno biti dodijeljeno oko $</w:t>
      </w:r>
      <w:r w:rsidR="008C0747" w:rsidRPr="00865C65">
        <w:rPr>
          <w:lang w:val="bs-Latn-BA"/>
        </w:rPr>
        <w:t>13</w:t>
      </w:r>
      <w:r w:rsidR="006B057C" w:rsidRPr="00865C65">
        <w:rPr>
          <w:lang w:val="bs-Latn-BA"/>
        </w:rPr>
        <w:t>0.000</w:t>
      </w:r>
    </w:p>
    <w:p w14:paraId="52AF488B" w14:textId="77777777" w:rsidR="0011202D" w:rsidRPr="00865C65" w:rsidRDefault="00094095" w:rsidP="00897133">
      <w:pPr>
        <w:numPr>
          <w:ilvl w:val="0"/>
          <w:numId w:val="40"/>
        </w:numPr>
        <w:spacing w:line="360" w:lineRule="auto"/>
        <w:jc w:val="both"/>
        <w:rPr>
          <w:lang w:val="bs-Latn-BA"/>
        </w:rPr>
      </w:pPr>
      <w:r w:rsidRPr="00865C65">
        <w:rPr>
          <w:lang w:val="bs-Latn-BA"/>
        </w:rPr>
        <w:t xml:space="preserve">Svaki grant dodijeljen u okviru </w:t>
      </w:r>
      <w:r w:rsidRPr="00865C65">
        <w:rPr>
          <w:b/>
          <w:i/>
          <w:lang w:val="bs-Latn-BA"/>
        </w:rPr>
        <w:t xml:space="preserve">Programa I </w:t>
      </w:r>
      <w:r w:rsidRPr="00865C65">
        <w:rPr>
          <w:lang w:val="bs-Latn-BA"/>
        </w:rPr>
        <w:t>će iznositi najmanje $10.000, a najviše</w:t>
      </w:r>
      <w:r w:rsidR="0011202D" w:rsidRPr="00865C65">
        <w:rPr>
          <w:lang w:val="bs-Latn-BA"/>
        </w:rPr>
        <w:t xml:space="preserve"> $30.000. </w:t>
      </w:r>
    </w:p>
    <w:p w14:paraId="297EDD88" w14:textId="77777777" w:rsidR="00FF71D2" w:rsidRPr="00865C65" w:rsidRDefault="0011202D" w:rsidP="00FF71D2">
      <w:pPr>
        <w:numPr>
          <w:ilvl w:val="0"/>
          <w:numId w:val="40"/>
        </w:numPr>
        <w:spacing w:line="360" w:lineRule="auto"/>
        <w:jc w:val="both"/>
        <w:rPr>
          <w:lang w:val="bs-Latn-BA"/>
        </w:rPr>
      </w:pPr>
      <w:r w:rsidRPr="00865C65">
        <w:rPr>
          <w:lang w:val="bs-Latn-BA"/>
        </w:rPr>
        <w:t xml:space="preserve">Svaki grant dodijeljen u okviru </w:t>
      </w:r>
      <w:r w:rsidRPr="00865C65">
        <w:rPr>
          <w:b/>
          <w:i/>
          <w:lang w:val="bs-Latn-BA"/>
        </w:rPr>
        <w:t xml:space="preserve">Programa II </w:t>
      </w:r>
      <w:r w:rsidRPr="00865C65">
        <w:rPr>
          <w:lang w:val="bs-Latn-BA"/>
        </w:rPr>
        <w:t xml:space="preserve">će iznositi najmanje $10.000, a najviše $20.000. </w:t>
      </w:r>
    </w:p>
    <w:p w14:paraId="4BEB4FE9" w14:textId="77777777" w:rsidR="003A014C" w:rsidRPr="00897133" w:rsidRDefault="003A014C" w:rsidP="003A014C">
      <w:pPr>
        <w:spacing w:line="360" w:lineRule="auto"/>
        <w:ind w:left="720"/>
        <w:jc w:val="both"/>
        <w:rPr>
          <w:lang w:val="bs-Latn-BA"/>
        </w:rPr>
      </w:pPr>
    </w:p>
    <w:p w14:paraId="013A09E8" w14:textId="77777777" w:rsidR="0011202D" w:rsidRPr="00897133" w:rsidRDefault="0011202D" w:rsidP="00094095">
      <w:pPr>
        <w:spacing w:line="360" w:lineRule="auto"/>
        <w:jc w:val="both"/>
        <w:rPr>
          <w:b/>
          <w:i/>
          <w:color w:val="0070C0"/>
          <w:lang w:val="bs-Latn-BA"/>
        </w:rPr>
      </w:pPr>
      <w:r w:rsidRPr="00897133">
        <w:rPr>
          <w:b/>
          <w:i/>
          <w:color w:val="0070C0"/>
          <w:lang w:val="bs-Latn-BA"/>
        </w:rPr>
        <w:t xml:space="preserve">Za oba programa važit će sljedeća pravila: </w:t>
      </w:r>
    </w:p>
    <w:p w14:paraId="2A9AAEC0" w14:textId="7F667132" w:rsidR="0011202D" w:rsidRPr="00370C53" w:rsidRDefault="0011202D" w:rsidP="00094095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O</w:t>
      </w:r>
      <w:r w:rsidR="00094095" w:rsidRPr="002802AA">
        <w:rPr>
          <w:lang w:val="bs-Latn-BA"/>
        </w:rPr>
        <w:t xml:space="preserve">dobreni grant ne </w:t>
      </w:r>
      <w:r w:rsidR="00094095" w:rsidRPr="0011202D">
        <w:rPr>
          <w:lang w:val="bs-Latn-BA"/>
        </w:rPr>
        <w:t>smije prelaziti 40% ukupnog budžeta organizacije</w:t>
      </w:r>
      <w:r w:rsidR="00094095">
        <w:rPr>
          <w:lang w:val="bs-Latn-BA"/>
        </w:rPr>
        <w:t xml:space="preserve"> za prošlu godinu </w:t>
      </w:r>
      <w:r w:rsidR="00094095" w:rsidRPr="00865C65">
        <w:rPr>
          <w:lang w:val="bs-Latn-BA"/>
        </w:rPr>
        <w:t>(</w:t>
      </w:r>
      <w:r w:rsidR="008C0747" w:rsidRPr="00865C65">
        <w:rPr>
          <w:lang w:val="bs-Latn-BA"/>
        </w:rPr>
        <w:t>2015</w:t>
      </w:r>
      <w:r w:rsidR="00094095" w:rsidRPr="00865C65">
        <w:rPr>
          <w:lang w:val="bs-Latn-BA"/>
        </w:rPr>
        <w:t>. godinu)</w:t>
      </w:r>
      <w:r w:rsidR="00094095" w:rsidRPr="002802AA">
        <w:rPr>
          <w:lang w:val="bs-Latn-BA"/>
        </w:rPr>
        <w:t xml:space="preserve"> kako je on prijavljen u godišnjim finansijskim izvještajima</w:t>
      </w:r>
      <w:r w:rsidR="008F40CD">
        <w:rPr>
          <w:lang w:val="bs-Latn-BA"/>
        </w:rPr>
        <w:t xml:space="preserve"> (bilans stanja i bilans uspjeha)</w:t>
      </w:r>
      <w:r w:rsidR="00094095" w:rsidRPr="002802AA">
        <w:rPr>
          <w:lang w:val="bs-Latn-BA"/>
        </w:rPr>
        <w:t>. U skladu s ovom klauzulom je moguće uskladiti gore navedeni najmanji definisani iznos</w:t>
      </w:r>
      <w:r w:rsidR="00403F9B">
        <w:rPr>
          <w:lang w:val="bs-Latn-BA"/>
        </w:rPr>
        <w:t xml:space="preserve"> dodi</w:t>
      </w:r>
      <w:r>
        <w:rPr>
          <w:lang w:val="bs-Latn-BA"/>
        </w:rPr>
        <w:t xml:space="preserve">jeljenih sredstava (dakle, moguće je dodijeliti i grantove manje od </w:t>
      </w:r>
      <w:r w:rsidRPr="002802AA">
        <w:rPr>
          <w:lang w:val="bs-Latn-BA"/>
        </w:rPr>
        <w:t>$10.000</w:t>
      </w:r>
      <w:r>
        <w:rPr>
          <w:lang w:val="bs-Latn-BA"/>
        </w:rPr>
        <w:t xml:space="preserve"> za organizacije čiji su operativni budžeti iz 201</w:t>
      </w:r>
      <w:r w:rsidR="00D24EFD">
        <w:rPr>
          <w:lang w:val="bs-Latn-BA"/>
        </w:rPr>
        <w:t>5</w:t>
      </w:r>
      <w:r w:rsidR="000D41EB">
        <w:rPr>
          <w:lang w:val="bs-Latn-BA"/>
        </w:rPr>
        <w:t>.</w:t>
      </w:r>
      <w:r>
        <w:rPr>
          <w:lang w:val="bs-Latn-BA"/>
        </w:rPr>
        <w:t xml:space="preserve"> godine </w:t>
      </w:r>
      <w:r w:rsidR="001304B9">
        <w:rPr>
          <w:lang w:val="bs-Latn-BA"/>
        </w:rPr>
        <w:t xml:space="preserve">bili </w:t>
      </w:r>
      <w:r>
        <w:rPr>
          <w:lang w:val="bs-Latn-BA"/>
        </w:rPr>
        <w:t>manji</w:t>
      </w:r>
      <w:r w:rsidR="000D41EB">
        <w:rPr>
          <w:lang w:val="bs-Latn-BA"/>
        </w:rPr>
        <w:t xml:space="preserve"> od $25</w:t>
      </w:r>
      <w:r w:rsidR="000D41EB" w:rsidRPr="002802AA">
        <w:rPr>
          <w:lang w:val="bs-Latn-BA"/>
        </w:rPr>
        <w:t>.000</w:t>
      </w:r>
      <w:r>
        <w:rPr>
          <w:lang w:val="bs-Latn-BA"/>
        </w:rPr>
        <w:t xml:space="preserve">). </w:t>
      </w:r>
      <w:r w:rsidR="000D41EB">
        <w:rPr>
          <w:lang w:val="bs-Latn-BA"/>
        </w:rPr>
        <w:t xml:space="preserve"> </w:t>
      </w:r>
    </w:p>
    <w:p w14:paraId="0B2EBF55" w14:textId="77777777" w:rsidR="0011202D" w:rsidRPr="00370C53" w:rsidRDefault="00094095" w:rsidP="00094095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2802AA">
        <w:rPr>
          <w:lang w:val="bs-Latn-BA"/>
        </w:rPr>
        <w:t xml:space="preserve">Grant pokriva 100% troškova aktivnosti. </w:t>
      </w:r>
    </w:p>
    <w:p w14:paraId="1B6EE06F" w14:textId="7A7C3307" w:rsidR="00FF71D2" w:rsidRPr="002802AA" w:rsidRDefault="00FF71D2" w:rsidP="00FF71D2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2802AA">
        <w:rPr>
          <w:lang w:val="bs-Latn-BA"/>
        </w:rPr>
        <w:t>Indirek</w:t>
      </w:r>
      <w:r>
        <w:rPr>
          <w:lang w:val="bs-Latn-BA"/>
        </w:rPr>
        <w:t>tn</w:t>
      </w:r>
      <w:r w:rsidRPr="002802AA">
        <w:rPr>
          <w:lang w:val="bs-Latn-BA"/>
        </w:rPr>
        <w:t xml:space="preserve">i troškovi koji su prihvatljivi </w:t>
      </w:r>
      <w:r>
        <w:rPr>
          <w:lang w:val="bs-Latn-BA"/>
        </w:rPr>
        <w:t xml:space="preserve">u oba programa mogu biti u vrijednosti do </w:t>
      </w:r>
      <w:r w:rsidRPr="002802AA">
        <w:rPr>
          <w:lang w:val="bs-Latn-BA"/>
        </w:rPr>
        <w:t xml:space="preserve">5% od ukupnog budžeta projekta </w:t>
      </w:r>
      <w:r>
        <w:rPr>
          <w:lang w:val="bs-Latn-BA"/>
        </w:rPr>
        <w:t xml:space="preserve">i </w:t>
      </w:r>
      <w:r w:rsidRPr="002802AA">
        <w:rPr>
          <w:lang w:val="bs-Latn-BA"/>
        </w:rPr>
        <w:t>obuhvataju troškove: najma prostora, režijske troškove, troškove komunikacije (telefon, pošta, intern</w:t>
      </w:r>
      <w:r w:rsidR="00D24EFD">
        <w:rPr>
          <w:lang w:val="bs-Latn-BA"/>
        </w:rPr>
        <w:t>e</w:t>
      </w:r>
      <w:r w:rsidRPr="002802AA">
        <w:rPr>
          <w:lang w:val="bs-Latn-BA"/>
        </w:rPr>
        <w:t>t, web hosting), uredskog materijala i bankovih troškova vezanih za projekat.</w:t>
      </w:r>
      <w:r>
        <w:rPr>
          <w:lang w:val="bs-Latn-BA"/>
        </w:rPr>
        <w:t xml:space="preserve"> </w:t>
      </w:r>
    </w:p>
    <w:p w14:paraId="07A4B52B" w14:textId="09BE8031" w:rsidR="00370C53" w:rsidRPr="00370C53" w:rsidRDefault="00094095" w:rsidP="00370C53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2802AA">
        <w:rPr>
          <w:lang w:val="bs-Latn-BA"/>
        </w:rPr>
        <w:lastRenderedPageBreak/>
        <w:t>Planirano trajanje pojedinačnog granta</w:t>
      </w:r>
      <w:r w:rsidR="00370C53">
        <w:rPr>
          <w:lang w:val="bs-Latn-BA"/>
        </w:rPr>
        <w:t xml:space="preserve"> </w:t>
      </w:r>
      <w:r w:rsidRPr="002802AA">
        <w:rPr>
          <w:lang w:val="bs-Latn-BA"/>
        </w:rPr>
        <w:t xml:space="preserve">ne </w:t>
      </w:r>
      <w:r w:rsidR="00370C53">
        <w:rPr>
          <w:lang w:val="bs-Latn-BA"/>
        </w:rPr>
        <w:t xml:space="preserve">može biti </w:t>
      </w:r>
      <w:r w:rsidRPr="002802AA">
        <w:rPr>
          <w:lang w:val="bs-Latn-BA"/>
        </w:rPr>
        <w:t>duže od 12 mjeseci</w:t>
      </w:r>
      <w:r w:rsidR="00370C53">
        <w:rPr>
          <w:lang w:val="bs-Latn-BA"/>
        </w:rPr>
        <w:t>,</w:t>
      </w:r>
      <w:r w:rsidRPr="002802AA">
        <w:rPr>
          <w:lang w:val="bs-Latn-BA"/>
        </w:rPr>
        <w:t xml:space="preserve"> </w:t>
      </w:r>
      <w:r>
        <w:rPr>
          <w:lang w:val="bs-Latn-BA"/>
        </w:rPr>
        <w:t>niti kraće od 3 mjeseca</w:t>
      </w:r>
      <w:r w:rsidR="005C6E51">
        <w:rPr>
          <w:lang w:val="bs-Latn-BA"/>
        </w:rPr>
        <w:t xml:space="preserve">. </w:t>
      </w:r>
    </w:p>
    <w:p w14:paraId="54C6DC3E" w14:textId="77777777" w:rsidR="00370C53" w:rsidRPr="00370C53" w:rsidRDefault="00370C53" w:rsidP="00370C53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370C53">
        <w:rPr>
          <w:lang w:val="bs-Latn-BA"/>
        </w:rPr>
        <w:t>Svi aplikanti mogu podnijeti maksimalno 2 projektna prijedloga u okviru ovog poziva</w:t>
      </w:r>
      <w:r w:rsidR="008A292B">
        <w:rPr>
          <w:lang w:val="bs-Latn-BA"/>
        </w:rPr>
        <w:t xml:space="preserve"> (kao glavni podnosioci)</w:t>
      </w:r>
      <w:r w:rsidRPr="00370C53">
        <w:rPr>
          <w:lang w:val="bs-Latn-BA"/>
        </w:rPr>
        <w:t xml:space="preserve"> i to po jedan prijedlog za svaki od Programa. </w:t>
      </w:r>
    </w:p>
    <w:p w14:paraId="6BFC1FC2" w14:textId="77777777" w:rsidR="00370C53" w:rsidRPr="00612C14" w:rsidRDefault="00370C53" w:rsidP="00612C14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370C53">
        <w:rPr>
          <w:lang w:val="bs-Latn-BA"/>
        </w:rPr>
        <w:t xml:space="preserve">Organizacijama koje podnesu 2 prijedloga u okviru ovog poziva može biti odobreno finansiranje samo jednog projekta. </w:t>
      </w:r>
    </w:p>
    <w:p w14:paraId="425B46EB" w14:textId="1C2CE63F" w:rsidR="00370C53" w:rsidRPr="00370C53" w:rsidRDefault="00370C53" w:rsidP="00370C53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370C53">
        <w:rPr>
          <w:lang w:val="bs-Latn-BA"/>
        </w:rPr>
        <w:t xml:space="preserve">Organizacije civilnog društva koje trenutno imaju potpisan ugovor u sklopu programa grantova </w:t>
      </w:r>
      <w:r w:rsidR="00FF7691">
        <w:rPr>
          <w:lang w:val="bs-Latn-BA"/>
        </w:rPr>
        <w:t>„</w:t>
      </w:r>
      <w:r w:rsidRPr="00FF7691">
        <w:rPr>
          <w:lang w:val="bs-Latn-BA"/>
        </w:rPr>
        <w:t>Jednakost za sve</w:t>
      </w:r>
      <w:r w:rsidR="00FF7691">
        <w:rPr>
          <w:lang w:val="bs-Latn-BA"/>
        </w:rPr>
        <w:t>“</w:t>
      </w:r>
      <w:r>
        <w:rPr>
          <w:lang w:val="bs-Latn-BA"/>
        </w:rPr>
        <w:t>,</w:t>
      </w:r>
      <w:r w:rsidR="001B7AC8">
        <w:rPr>
          <w:lang w:val="bs-Latn-BA"/>
        </w:rPr>
        <w:t xml:space="preserve"> </w:t>
      </w:r>
      <w:r w:rsidR="001B7AC8" w:rsidRPr="001B7AC8">
        <w:rPr>
          <w:b/>
          <w:lang w:val="bs-Latn-BA"/>
        </w:rPr>
        <w:t>ne mogu</w:t>
      </w:r>
      <w:r w:rsidR="001B7AC8">
        <w:rPr>
          <w:lang w:val="bs-Latn-BA"/>
        </w:rPr>
        <w:t xml:space="preserve"> </w:t>
      </w:r>
      <w:r w:rsidRPr="00370C53">
        <w:rPr>
          <w:lang w:val="bs-Latn-BA"/>
        </w:rPr>
        <w:t xml:space="preserve">aplicirati sve do isteka trajanja tekućeg projekta. </w:t>
      </w:r>
    </w:p>
    <w:p w14:paraId="42BC7F83" w14:textId="77777777" w:rsidR="00370C53" w:rsidRPr="00370C53" w:rsidRDefault="00370C53" w:rsidP="00370C53">
      <w:pPr>
        <w:numPr>
          <w:ilvl w:val="0"/>
          <w:numId w:val="37"/>
        </w:numPr>
        <w:spacing w:line="360" w:lineRule="auto"/>
        <w:jc w:val="both"/>
        <w:rPr>
          <w:lang w:val="bs-Latn-BA"/>
        </w:rPr>
      </w:pPr>
      <w:r w:rsidRPr="00370C53">
        <w:rPr>
          <w:lang w:val="bs-Latn-BA"/>
        </w:rPr>
        <w:t xml:space="preserve">Odabranim OCD će sredstva biti uplaćivana na osnovu odobrenog plana aktivnosti definisanog prema ključnim događajima i odobrenoj finansijskoj konstrukciji projekta, u namanje tri obroka. </w:t>
      </w:r>
    </w:p>
    <w:p w14:paraId="54748BC5" w14:textId="77777777" w:rsidR="00D73A69" w:rsidRDefault="00D73A69" w:rsidP="00D73A69">
      <w:pPr>
        <w:spacing w:line="360" w:lineRule="auto"/>
        <w:jc w:val="both"/>
        <w:rPr>
          <w:lang w:val="bs-Latn-BA"/>
        </w:rPr>
      </w:pPr>
    </w:p>
    <w:p w14:paraId="1622F3D6" w14:textId="77777777" w:rsidR="00D73A69" w:rsidRPr="002802AA" w:rsidRDefault="00D73A69" w:rsidP="00D73A69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t>S</w:t>
      </w:r>
      <w:r w:rsidRPr="002802AA">
        <w:rPr>
          <w:lang w:val="bs-Latn-BA"/>
        </w:rPr>
        <w:t xml:space="preserve">ljedeći troškovi </w:t>
      </w:r>
      <w:r w:rsidRPr="00FF71D2">
        <w:rPr>
          <w:b/>
          <w:i/>
          <w:lang w:val="bs-Latn-BA"/>
        </w:rPr>
        <w:t>nisu prihvatljivi</w:t>
      </w:r>
      <w:r w:rsidR="00FF71D2">
        <w:rPr>
          <w:lang w:val="bs-Latn-BA"/>
        </w:rPr>
        <w:t xml:space="preserve"> za finansiranje u okviru ovog poziva</w:t>
      </w:r>
      <w:r w:rsidRPr="002802AA">
        <w:rPr>
          <w:lang w:val="bs-Latn-BA"/>
        </w:rPr>
        <w:t xml:space="preserve">: </w:t>
      </w:r>
    </w:p>
    <w:p w14:paraId="55F12877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A</w:t>
      </w:r>
      <w:r w:rsidR="00D73A69" w:rsidRPr="002802AA">
        <w:rPr>
          <w:lang w:val="bs-Latn-BA"/>
        </w:rPr>
        <w:t>ktivnosti koje se isključivo ili pretežno odnose na pojedinačno sponzorisanje učešća u radionicama, seminarima, konferencijama, kongresima;</w:t>
      </w:r>
    </w:p>
    <w:p w14:paraId="1FAA4143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A</w:t>
      </w:r>
      <w:r w:rsidR="00D73A69" w:rsidRPr="002802AA">
        <w:rPr>
          <w:lang w:val="bs-Latn-BA"/>
        </w:rPr>
        <w:t>ktivnosti koje se isključivo ili pretežno odnose na pojedinačne stipendije za studije ili obuku;</w:t>
      </w:r>
    </w:p>
    <w:p w14:paraId="61966D9F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P</w:t>
      </w:r>
      <w:r w:rsidR="00D73A69" w:rsidRPr="002802AA">
        <w:rPr>
          <w:lang w:val="bs-Latn-BA"/>
        </w:rPr>
        <w:t>rojekti i aktivnosti koji se održavaju van Bosne i Hercegovine;</w:t>
      </w:r>
    </w:p>
    <w:p w14:paraId="62F85523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K</w:t>
      </w:r>
      <w:r w:rsidR="00D73A69" w:rsidRPr="002802AA">
        <w:rPr>
          <w:lang w:val="bs-Latn-BA"/>
        </w:rPr>
        <w:t>upovina i najam zemljišta i zgrada ili kancelarija;</w:t>
      </w:r>
    </w:p>
    <w:p w14:paraId="6BE6FA87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K</w:t>
      </w:r>
      <w:r w:rsidR="00D73A69" w:rsidRPr="002802AA">
        <w:rPr>
          <w:lang w:val="bs-Latn-BA"/>
        </w:rPr>
        <w:t>upovina vozila;</w:t>
      </w:r>
    </w:p>
    <w:p w14:paraId="1725EC94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K</w:t>
      </w:r>
      <w:r w:rsidR="00D73A69" w:rsidRPr="002802AA">
        <w:rPr>
          <w:lang w:val="bs-Latn-BA"/>
        </w:rPr>
        <w:t xml:space="preserve">upovina opreme u vrijednosti većoj od </w:t>
      </w:r>
      <w:r w:rsidRPr="002802AA">
        <w:rPr>
          <w:lang w:val="bs-Latn-BA"/>
        </w:rPr>
        <w:t>$</w:t>
      </w:r>
      <w:r w:rsidR="00D73A69" w:rsidRPr="002802AA">
        <w:rPr>
          <w:lang w:val="bs-Latn-BA"/>
        </w:rPr>
        <w:t>500 i opreme bilo koje vrijednosti koja nije potrebna za uspješno izvođenje projekta;</w:t>
      </w:r>
    </w:p>
    <w:p w14:paraId="24F1B406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A</w:t>
      </w:r>
      <w:r w:rsidR="00D73A69" w:rsidRPr="002802AA">
        <w:rPr>
          <w:lang w:val="bs-Latn-BA"/>
        </w:rPr>
        <w:t>ktivnosti koje uključuju troškove međunarodnih putovanja veće od $3.000;</w:t>
      </w:r>
    </w:p>
    <w:p w14:paraId="6793FDE1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R</w:t>
      </w:r>
      <w:r w:rsidR="00D73A69" w:rsidRPr="002802AA">
        <w:rPr>
          <w:lang w:val="bs-Latn-BA"/>
        </w:rPr>
        <w:t>etroaktivno finansiranje postojećih ili završenih projekata;</w:t>
      </w:r>
    </w:p>
    <w:p w14:paraId="337F8751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lastRenderedPageBreak/>
        <w:t>P</w:t>
      </w:r>
      <w:r w:rsidR="00D73A69" w:rsidRPr="002802AA">
        <w:rPr>
          <w:lang w:val="bs-Latn-BA"/>
        </w:rPr>
        <w:t>rojekti od kojih isključivu korist imaju pojedinci</w:t>
      </w:r>
      <w:r w:rsidR="00794DCE">
        <w:rPr>
          <w:lang w:val="bs-Latn-BA"/>
        </w:rPr>
        <w:t>/ke</w:t>
      </w:r>
      <w:r w:rsidR="00D73A69" w:rsidRPr="002802AA">
        <w:rPr>
          <w:lang w:val="bs-Latn-BA"/>
        </w:rPr>
        <w:t xml:space="preserve"> ili veoma ograničene grupe pojedinaca</w:t>
      </w:r>
      <w:r w:rsidR="00794DCE">
        <w:rPr>
          <w:lang w:val="bs-Latn-BA"/>
        </w:rPr>
        <w:t>/ki</w:t>
      </w:r>
      <w:r w:rsidR="00D73A69" w:rsidRPr="002802AA">
        <w:rPr>
          <w:lang w:val="bs-Latn-BA"/>
        </w:rPr>
        <w:t>;</w:t>
      </w:r>
    </w:p>
    <w:p w14:paraId="3E76FB74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P</w:t>
      </w:r>
      <w:r w:rsidR="00D73A69" w:rsidRPr="002802AA">
        <w:rPr>
          <w:lang w:val="bs-Latn-BA"/>
        </w:rPr>
        <w:t>rojekti kojima se podržavaju pojedine političke partije;</w:t>
      </w:r>
    </w:p>
    <w:p w14:paraId="7599607D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F</w:t>
      </w:r>
      <w:r w:rsidR="00D73A69" w:rsidRPr="002802AA">
        <w:rPr>
          <w:lang w:val="bs-Latn-BA"/>
        </w:rPr>
        <w:t xml:space="preserve">inansiranje osnovnih aktivnosti </w:t>
      </w:r>
      <w:r w:rsidR="00794DCE">
        <w:rPr>
          <w:lang w:val="bs-Latn-BA"/>
        </w:rPr>
        <w:t>aplikanata</w:t>
      </w:r>
      <w:r w:rsidR="00794DCE" w:rsidRPr="002802AA">
        <w:rPr>
          <w:lang w:val="bs-Latn-BA"/>
        </w:rPr>
        <w:t xml:space="preserve"> </w:t>
      </w:r>
      <w:r w:rsidR="00D73A69" w:rsidRPr="002802AA">
        <w:rPr>
          <w:lang w:val="bs-Latn-BA"/>
        </w:rPr>
        <w:t xml:space="preserve">ili </w:t>
      </w:r>
      <w:r w:rsidR="00794DCE">
        <w:rPr>
          <w:lang w:val="bs-Latn-BA"/>
        </w:rPr>
        <w:t>njihovih</w:t>
      </w:r>
      <w:r w:rsidR="00794DCE" w:rsidRPr="002802AA">
        <w:rPr>
          <w:lang w:val="bs-Latn-BA"/>
        </w:rPr>
        <w:t xml:space="preserve"> </w:t>
      </w:r>
      <w:r w:rsidR="00D73A69" w:rsidRPr="002802AA">
        <w:rPr>
          <w:lang w:val="bs-Latn-BA"/>
        </w:rPr>
        <w:t>partnera;</w:t>
      </w:r>
    </w:p>
    <w:p w14:paraId="181782F7" w14:textId="77777777" w:rsidR="00D73A69" w:rsidRPr="002802AA" w:rsidRDefault="00795D8D" w:rsidP="00897133">
      <w:pPr>
        <w:numPr>
          <w:ilvl w:val="0"/>
          <w:numId w:val="43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H</w:t>
      </w:r>
      <w:r w:rsidR="00D73A69" w:rsidRPr="002802AA">
        <w:rPr>
          <w:lang w:val="bs-Latn-BA"/>
        </w:rPr>
        <w:t>umanitarne aktivnosti;</w:t>
      </w:r>
    </w:p>
    <w:p w14:paraId="5907F267" w14:textId="77777777" w:rsidR="00D73A69" w:rsidRPr="002802AA" w:rsidRDefault="00795D8D" w:rsidP="00D73A6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R</w:t>
      </w:r>
      <w:r w:rsidR="00D73A69" w:rsidRPr="002802AA">
        <w:rPr>
          <w:lang w:val="bs-Latn-BA"/>
        </w:rPr>
        <w:t>adovi na obnovi;</w:t>
      </w:r>
    </w:p>
    <w:p w14:paraId="20EB4DDC" w14:textId="77777777" w:rsidR="00D73A69" w:rsidRPr="002802AA" w:rsidRDefault="00795D8D" w:rsidP="00D73A6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S</w:t>
      </w:r>
      <w:r w:rsidR="00D73A69" w:rsidRPr="002802AA">
        <w:rPr>
          <w:lang w:val="bs-Latn-BA"/>
        </w:rPr>
        <w:t>ve aktivnosti i troškovi koji su već pokriveni i realizovani u okviru neke druge aktivnosti ili programa rada;</w:t>
      </w:r>
    </w:p>
    <w:p w14:paraId="7E16AEBC" w14:textId="77777777" w:rsidR="00D73A69" w:rsidRPr="002802AA" w:rsidRDefault="00795D8D" w:rsidP="00D73A6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S</w:t>
      </w:r>
      <w:r w:rsidR="00D73A69" w:rsidRPr="002802AA">
        <w:rPr>
          <w:lang w:val="bs-Latn-BA"/>
        </w:rPr>
        <w:t>vi troškovi finansijskih transakcija koji nisu direktno vezani za transakcije u okviru projekta (nisu prihvatljive kamate, dugovanja, gubici prilikom konverzije, itd.)</w:t>
      </w:r>
    </w:p>
    <w:p w14:paraId="473A5CE1" w14:textId="77777777" w:rsidR="00D73A69" w:rsidRPr="002802AA" w:rsidRDefault="00D73A69" w:rsidP="00D73A69">
      <w:pPr>
        <w:spacing w:line="360" w:lineRule="auto"/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897133" w:rsidRPr="00284520" w14:paraId="0C435D94" w14:textId="77777777" w:rsidTr="00284520">
        <w:tc>
          <w:tcPr>
            <w:tcW w:w="8856" w:type="dxa"/>
            <w:shd w:val="clear" w:color="auto" w:fill="D9D9D9"/>
          </w:tcPr>
          <w:p w14:paraId="250A03E0" w14:textId="77777777" w:rsidR="00897133" w:rsidRPr="00284520" w:rsidRDefault="00897133" w:rsidP="00284520">
            <w:pPr>
              <w:spacing w:line="360" w:lineRule="auto"/>
              <w:jc w:val="center"/>
              <w:rPr>
                <w:lang w:val="bs-Latn-BA"/>
              </w:rPr>
            </w:pPr>
            <w:r w:rsidRPr="00284520">
              <w:rPr>
                <w:b/>
                <w:lang w:val="bs-Latn-BA"/>
              </w:rPr>
              <w:t>Ko može aplicirati</w:t>
            </w:r>
            <w:r w:rsidRPr="00284520">
              <w:rPr>
                <w:lang w:val="bs-Latn-BA"/>
              </w:rPr>
              <w:t>?</w:t>
            </w:r>
          </w:p>
        </w:tc>
      </w:tr>
    </w:tbl>
    <w:p w14:paraId="0F69A8E5" w14:textId="77777777" w:rsidR="0085091E" w:rsidRDefault="0085091E" w:rsidP="003F259C">
      <w:pPr>
        <w:spacing w:line="360" w:lineRule="auto"/>
        <w:jc w:val="both"/>
        <w:rPr>
          <w:b/>
          <w:u w:val="single"/>
          <w:lang w:val="bs-Latn-BA"/>
        </w:rPr>
      </w:pPr>
    </w:p>
    <w:p w14:paraId="63812085" w14:textId="1AABD5F2" w:rsidR="00CA28D3" w:rsidRPr="006620D6" w:rsidRDefault="003F259C" w:rsidP="00A573C3">
      <w:pPr>
        <w:numPr>
          <w:ilvl w:val="0"/>
          <w:numId w:val="27"/>
        </w:numPr>
        <w:spacing w:line="360" w:lineRule="auto"/>
        <w:jc w:val="both"/>
        <w:rPr>
          <w:lang w:val="bs-Latn-BA"/>
        </w:rPr>
      </w:pPr>
      <w:r w:rsidRPr="006B057C">
        <w:rPr>
          <w:lang w:val="bs-Latn-BA"/>
        </w:rPr>
        <w:t xml:space="preserve">Pogodni aplikanti </w:t>
      </w:r>
      <w:r w:rsidR="001C6DEA" w:rsidRPr="00F11757">
        <w:rPr>
          <w:b/>
          <w:lang w:val="bs-Latn-BA"/>
        </w:rPr>
        <w:t xml:space="preserve">su neprofitne </w:t>
      </w:r>
      <w:r w:rsidR="00A573C3" w:rsidRPr="00F11757">
        <w:rPr>
          <w:b/>
          <w:lang w:val="bs-Latn-BA"/>
        </w:rPr>
        <w:t xml:space="preserve">organizacije </w:t>
      </w:r>
      <w:r w:rsidR="005C6E51" w:rsidRPr="00F11757">
        <w:rPr>
          <w:b/>
          <w:lang w:val="bs-Latn-BA"/>
        </w:rPr>
        <w:t xml:space="preserve">civilnog društva </w:t>
      </w:r>
      <w:r w:rsidR="00A573C3" w:rsidRPr="00F11757">
        <w:rPr>
          <w:b/>
          <w:lang w:val="bs-Latn-BA"/>
        </w:rPr>
        <w:t>registrovane u BiH</w:t>
      </w:r>
      <w:r w:rsidR="00FF7691" w:rsidRPr="006620D6">
        <w:rPr>
          <w:lang w:val="bs-Latn-BA"/>
        </w:rPr>
        <w:t>.</w:t>
      </w:r>
      <w:r w:rsidR="00E045A5" w:rsidRPr="006620D6">
        <w:rPr>
          <w:lang w:val="bs-Latn-BA"/>
        </w:rPr>
        <w:t xml:space="preserve"> </w:t>
      </w:r>
      <w:r w:rsidR="005C6E51" w:rsidRPr="006620D6">
        <w:rPr>
          <w:lang w:val="bs-Latn-BA"/>
        </w:rPr>
        <w:t xml:space="preserve">Nosioci projekta </w:t>
      </w:r>
      <w:r w:rsidR="005C6E51" w:rsidRPr="006620D6">
        <w:rPr>
          <w:b/>
          <w:lang w:val="bs-Latn-BA"/>
        </w:rPr>
        <w:t>ne mogu</w:t>
      </w:r>
      <w:r w:rsidR="00CA28D3" w:rsidRPr="006620D6">
        <w:rPr>
          <w:lang w:val="bs-Latn-BA"/>
        </w:rPr>
        <w:t xml:space="preserve"> </w:t>
      </w:r>
      <w:r w:rsidR="005C6E51" w:rsidRPr="006620D6">
        <w:rPr>
          <w:lang w:val="bs-Latn-BA"/>
        </w:rPr>
        <w:t xml:space="preserve">biti </w:t>
      </w:r>
      <w:r w:rsidR="00F11757" w:rsidRPr="006620D6">
        <w:rPr>
          <w:lang w:val="bs-Latn-BA"/>
        </w:rPr>
        <w:t xml:space="preserve">organizacije iz čije registracije ili djelatnosti je jasno da su </w:t>
      </w:r>
      <w:r w:rsidR="00107AD5" w:rsidRPr="006620D6">
        <w:rPr>
          <w:lang w:val="bs-Latn-BA"/>
        </w:rPr>
        <w:t>humanitarne organizacije, javne ustanove, škole, bolnice, ali ih se ohrabruje da u projektu učestvuju kao partneri.</w:t>
      </w:r>
    </w:p>
    <w:p w14:paraId="694941FE" w14:textId="0BC810DA" w:rsidR="007E14A1" w:rsidRPr="006620D6" w:rsidRDefault="001C6DEA" w:rsidP="007E14A1">
      <w:pPr>
        <w:numPr>
          <w:ilvl w:val="0"/>
          <w:numId w:val="27"/>
        </w:numPr>
        <w:spacing w:line="360" w:lineRule="auto"/>
        <w:jc w:val="both"/>
        <w:rPr>
          <w:lang w:val="bs-Latn-BA"/>
        </w:rPr>
      </w:pPr>
      <w:r w:rsidRPr="006620D6">
        <w:rPr>
          <w:lang w:val="bs-Latn-BA"/>
        </w:rPr>
        <w:t xml:space="preserve">Glavni </w:t>
      </w:r>
      <w:r w:rsidR="00794DCE" w:rsidRPr="006620D6">
        <w:rPr>
          <w:lang w:val="bs-Latn-BA"/>
        </w:rPr>
        <w:t>aplikant</w:t>
      </w:r>
      <w:r w:rsidRPr="006620D6">
        <w:rPr>
          <w:lang w:val="bs-Latn-BA"/>
        </w:rPr>
        <w:t xml:space="preserve"> može imati jednu il</w:t>
      </w:r>
      <w:r w:rsidR="00A573C3" w:rsidRPr="006620D6">
        <w:rPr>
          <w:lang w:val="bs-Latn-BA"/>
        </w:rPr>
        <w:t>i više partnerskih organizacija</w:t>
      </w:r>
      <w:r w:rsidR="00FF7691" w:rsidRPr="006620D6">
        <w:rPr>
          <w:lang w:val="bs-Latn-BA"/>
        </w:rPr>
        <w:t>.</w:t>
      </w:r>
      <w:r w:rsidR="00393905" w:rsidRPr="006620D6">
        <w:rPr>
          <w:lang w:val="bs-Latn-BA"/>
        </w:rPr>
        <w:t xml:space="preserve"> </w:t>
      </w:r>
      <w:r w:rsidR="007E14A1" w:rsidRPr="006620D6">
        <w:rPr>
          <w:lang w:val="bs-Latn-BA"/>
        </w:rPr>
        <w:t>Novonastale organizacije, i organizacije koje nemaju relevantno iskustvo iz date oblasti ne mogu biti aplikanti ali su poželjni kao partneri</w:t>
      </w:r>
      <w:r w:rsidR="000A10D6" w:rsidRPr="006620D6">
        <w:rPr>
          <w:lang w:val="bs-Latn-BA"/>
        </w:rPr>
        <w:t>.</w:t>
      </w:r>
      <w:r w:rsidR="007E14A1" w:rsidRPr="006620D6">
        <w:rPr>
          <w:lang w:val="bs-Latn-BA"/>
        </w:rPr>
        <w:t xml:space="preserve"> </w:t>
      </w:r>
      <w:r w:rsidR="00477C7B" w:rsidRPr="006620D6">
        <w:rPr>
          <w:lang w:val="bs-Latn-BA"/>
        </w:rPr>
        <w:t xml:space="preserve"> </w:t>
      </w:r>
    </w:p>
    <w:p w14:paraId="2DFA5B2A" w14:textId="77777777" w:rsidR="00AC2490" w:rsidRDefault="00A573C3" w:rsidP="00AC2490">
      <w:pPr>
        <w:numPr>
          <w:ilvl w:val="0"/>
          <w:numId w:val="27"/>
        </w:numPr>
        <w:spacing w:line="360" w:lineRule="auto"/>
        <w:jc w:val="both"/>
      </w:pPr>
      <w:r>
        <w:rPr>
          <w:lang w:val="bs-Latn-BA"/>
        </w:rPr>
        <w:t xml:space="preserve">Partnerske organizacije </w:t>
      </w:r>
      <w:r w:rsidR="001C6DEA" w:rsidRPr="002802AA">
        <w:rPr>
          <w:lang w:val="bs-Latn-BA"/>
        </w:rPr>
        <w:t>mogu biti neprofitne organizacije ili druga pravna lica registrovana u BiH (institucije, obrazovne organizacije</w:t>
      </w:r>
      <w:r w:rsidR="00946157" w:rsidRPr="002802AA">
        <w:rPr>
          <w:lang w:val="bs-Latn-BA"/>
        </w:rPr>
        <w:t xml:space="preserve">, </w:t>
      </w:r>
      <w:r w:rsidR="00AC2490">
        <w:rPr>
          <w:lang w:val="bs-Latn-BA"/>
        </w:rPr>
        <w:t xml:space="preserve">mediji, </w:t>
      </w:r>
      <w:r>
        <w:rPr>
          <w:lang w:val="bs-Latn-BA"/>
        </w:rPr>
        <w:t>itd</w:t>
      </w:r>
      <w:r w:rsidR="00370C53" w:rsidRPr="008515EA">
        <w:rPr>
          <w:lang w:val="bs-Latn-BA"/>
        </w:rPr>
        <w:t>.</w:t>
      </w:r>
      <w:r w:rsidR="00612C14" w:rsidRPr="008515EA">
        <w:rPr>
          <w:lang w:val="bs-Latn-BA"/>
        </w:rPr>
        <w:t>),</w:t>
      </w:r>
      <w:r w:rsidRPr="008515EA">
        <w:rPr>
          <w:lang w:val="bs-Latn-BA"/>
        </w:rPr>
        <w:t xml:space="preserve"> </w:t>
      </w:r>
      <w:r w:rsidR="008515EA">
        <w:rPr>
          <w:lang w:val="bs-Latn-BA"/>
        </w:rPr>
        <w:t>s tim</w:t>
      </w:r>
      <w:r w:rsidRPr="008515EA">
        <w:rPr>
          <w:lang w:val="bs-Latn-BA"/>
        </w:rPr>
        <w:t xml:space="preserve"> da </w:t>
      </w:r>
      <w:r w:rsidR="00612C14" w:rsidRPr="008515EA">
        <w:rPr>
          <w:lang w:val="bs-Latn-BA"/>
        </w:rPr>
        <w:t xml:space="preserve">se samo neprofitne organizacije mogu direktno finansirati putem granta. Glavni aplikant može za druga pravna lica </w:t>
      </w:r>
      <w:r w:rsidR="008515EA" w:rsidRPr="008515EA">
        <w:rPr>
          <w:lang w:val="bs-Latn-BA"/>
        </w:rPr>
        <w:t xml:space="preserve">snositi samo </w:t>
      </w:r>
      <w:r w:rsidR="00612C14" w:rsidRPr="008515EA">
        <w:t xml:space="preserve">troškove puta i smještaja i </w:t>
      </w:r>
      <w:r w:rsidR="00612C14" w:rsidRPr="008515EA">
        <w:lastRenderedPageBreak/>
        <w:t>manje honorare za stručno osoblje partnera koje učestvuje u kon</w:t>
      </w:r>
      <w:r w:rsidR="00FF7691">
        <w:t xml:space="preserve">kretnim projektnim aktivnostima. </w:t>
      </w:r>
    </w:p>
    <w:p w14:paraId="68C666F7" w14:textId="4B44A26A" w:rsidR="007E14A1" w:rsidRPr="00192511" w:rsidRDefault="007E14A1" w:rsidP="00CA28D3">
      <w:pPr>
        <w:spacing w:line="360" w:lineRule="auto"/>
        <w:jc w:val="both"/>
      </w:pPr>
      <w:bookmarkStart w:id="0" w:name="_GoBack"/>
      <w:bookmarkEnd w:id="0"/>
      <w:r w:rsidRPr="00192511">
        <w:t xml:space="preserve">U ovom ciklusu prednost će imati projekti koji nude </w:t>
      </w:r>
      <w:r w:rsidRPr="00192511">
        <w:rPr>
          <w:b/>
        </w:rPr>
        <w:t xml:space="preserve">partnerstvo sa medijskim organizacijama </w:t>
      </w:r>
      <w:r w:rsidRPr="00192511">
        <w:t>u sklopu svojih aktivnosti. U tom kontekstu vrijede sljedeća pravila:</w:t>
      </w:r>
    </w:p>
    <w:p w14:paraId="05A87E07" w14:textId="5923F734" w:rsidR="00D24EFD" w:rsidRPr="00192511" w:rsidRDefault="00D24EFD" w:rsidP="00D24EFD">
      <w:pPr>
        <w:numPr>
          <w:ilvl w:val="0"/>
          <w:numId w:val="27"/>
        </w:numPr>
        <w:spacing w:line="360" w:lineRule="auto"/>
        <w:jc w:val="both"/>
        <w:rPr>
          <w:lang w:val="bs-Latn-BA"/>
        </w:rPr>
      </w:pPr>
      <w:r w:rsidRPr="00192511">
        <w:rPr>
          <w:lang w:val="bs-Latn-BA"/>
        </w:rPr>
        <w:t xml:space="preserve">Medijske organizacije </w:t>
      </w:r>
      <w:r w:rsidRPr="00192511">
        <w:rPr>
          <w:b/>
          <w:lang w:val="bs-Latn-BA"/>
        </w:rPr>
        <w:t>ne mogu</w:t>
      </w:r>
      <w:r w:rsidRPr="00192511">
        <w:rPr>
          <w:lang w:val="bs-Latn-BA"/>
        </w:rPr>
        <w:t xml:space="preserve"> biti glavni podnosioci prijave (</w:t>
      </w:r>
      <w:r w:rsidR="00C831D6" w:rsidRPr="00192511">
        <w:rPr>
          <w:lang w:val="bs-Latn-BA"/>
        </w:rPr>
        <w:t>osim u slučaju neprofitnih medijskih organizacija)</w:t>
      </w:r>
    </w:p>
    <w:p w14:paraId="53BEE9EF" w14:textId="4F68DE0A" w:rsidR="000C7D43" w:rsidRPr="00192511" w:rsidRDefault="001C6DEA" w:rsidP="001C6DEA">
      <w:pPr>
        <w:numPr>
          <w:ilvl w:val="0"/>
          <w:numId w:val="27"/>
        </w:numPr>
        <w:spacing w:line="360" w:lineRule="auto"/>
        <w:jc w:val="both"/>
        <w:rPr>
          <w:lang w:val="bs-Latn-BA"/>
        </w:rPr>
      </w:pPr>
      <w:r w:rsidRPr="00192511">
        <w:rPr>
          <w:lang w:val="bs-Latn-BA"/>
        </w:rPr>
        <w:t xml:space="preserve">Neprofitne medijske organizacije </w:t>
      </w:r>
      <w:r w:rsidR="00C831D6" w:rsidRPr="00192511">
        <w:rPr>
          <w:lang w:val="bs-Latn-BA"/>
        </w:rPr>
        <w:t>su pogodne</w:t>
      </w:r>
      <w:r w:rsidRPr="00192511">
        <w:rPr>
          <w:lang w:val="bs-Latn-BA"/>
        </w:rPr>
        <w:t xml:space="preserve"> za direktno finansiranje putem granta</w:t>
      </w:r>
      <w:r w:rsidR="00CD12E7" w:rsidRPr="00192511">
        <w:rPr>
          <w:lang w:val="bs-Latn-BA"/>
        </w:rPr>
        <w:t xml:space="preserve"> </w:t>
      </w:r>
      <w:r w:rsidR="000C7D43" w:rsidRPr="00192511">
        <w:rPr>
          <w:b/>
          <w:lang w:val="hr-HR"/>
        </w:rPr>
        <w:t>isključivo</w:t>
      </w:r>
      <w:r w:rsidR="000C7D43" w:rsidRPr="00192511">
        <w:rPr>
          <w:lang w:val="hr-HR"/>
        </w:rPr>
        <w:t xml:space="preserve"> </w:t>
      </w:r>
      <w:r w:rsidR="00CD12E7" w:rsidRPr="00192511">
        <w:rPr>
          <w:lang w:val="bs-Latn-BA"/>
        </w:rPr>
        <w:t>u sklopu Programa II</w:t>
      </w:r>
      <w:r w:rsidR="000C7D43" w:rsidRPr="00192511">
        <w:rPr>
          <w:lang w:val="bs-Latn-BA"/>
        </w:rPr>
        <w:t>, te su pogodne i kao partneri</w:t>
      </w:r>
    </w:p>
    <w:p w14:paraId="2BF77F94" w14:textId="62AFD337" w:rsidR="00A573C3" w:rsidRPr="000C7D43" w:rsidRDefault="000C7D43" w:rsidP="001C6DEA">
      <w:pPr>
        <w:numPr>
          <w:ilvl w:val="0"/>
          <w:numId w:val="27"/>
        </w:numPr>
        <w:spacing w:line="360" w:lineRule="auto"/>
        <w:jc w:val="both"/>
        <w:rPr>
          <w:lang w:val="bs-Latn-BA"/>
        </w:rPr>
      </w:pPr>
      <w:r w:rsidRPr="000C7D43">
        <w:rPr>
          <w:lang w:val="bs-Latn-BA"/>
        </w:rPr>
        <w:t>T</w:t>
      </w:r>
      <w:r w:rsidR="001C6DEA" w:rsidRPr="000C7D43">
        <w:rPr>
          <w:lang w:val="bs-Latn-BA"/>
        </w:rPr>
        <w:t>roškovi profitnih medijskih organizacija koje učestvuju u projektu mogu</w:t>
      </w:r>
      <w:r w:rsidRPr="000C7D43">
        <w:rPr>
          <w:lang w:val="bs-Latn-BA"/>
        </w:rPr>
        <w:t xml:space="preserve"> se</w:t>
      </w:r>
      <w:r w:rsidR="001C6DEA" w:rsidRPr="000C7D43">
        <w:rPr>
          <w:lang w:val="bs-Latn-BA"/>
        </w:rPr>
        <w:t xml:space="preserve"> pokriti putem </w:t>
      </w:r>
      <w:r w:rsidR="006A1842" w:rsidRPr="000C7D43">
        <w:rPr>
          <w:lang w:val="bs-Latn-BA"/>
        </w:rPr>
        <w:t>komercijal</w:t>
      </w:r>
      <w:r w:rsidR="003C0D5E" w:rsidRPr="000C7D43">
        <w:rPr>
          <w:lang w:val="bs-Latn-BA"/>
        </w:rPr>
        <w:t>no</w:t>
      </w:r>
      <w:r w:rsidR="006A1842" w:rsidRPr="000C7D43">
        <w:rPr>
          <w:lang w:val="bs-Latn-BA"/>
        </w:rPr>
        <w:t xml:space="preserve">g </w:t>
      </w:r>
      <w:r w:rsidR="001C6DEA" w:rsidRPr="000C7D43">
        <w:rPr>
          <w:lang w:val="bs-Latn-BA"/>
        </w:rPr>
        <w:t>ugovora pod uslovom da su ti troškovi opravdani (</w:t>
      </w:r>
      <w:r w:rsidR="00946157" w:rsidRPr="000C7D43">
        <w:rPr>
          <w:lang w:val="bs-Latn-BA"/>
        </w:rPr>
        <w:t>npr.</w:t>
      </w:r>
      <w:r w:rsidR="001C6DEA" w:rsidRPr="000C7D43">
        <w:rPr>
          <w:lang w:val="bs-Latn-BA"/>
        </w:rPr>
        <w:t xml:space="preserve"> da pokrivaju direktne produkcijske troškove programa koje mediji inače ne proizvode) i racionalni (</w:t>
      </w:r>
      <w:r w:rsidR="00946157" w:rsidRPr="000C7D43">
        <w:rPr>
          <w:lang w:val="bs-Latn-BA"/>
        </w:rPr>
        <w:t>npr.</w:t>
      </w:r>
      <w:r w:rsidR="001C6DEA" w:rsidRPr="000C7D43">
        <w:rPr>
          <w:lang w:val="bs-Latn-BA"/>
        </w:rPr>
        <w:t xml:space="preserve"> da su troškovi niži od uobičajenih komercijalnih cijena koje mediji naplaćuju). </w:t>
      </w:r>
    </w:p>
    <w:p w14:paraId="50E60A9C" w14:textId="77777777" w:rsidR="00AF3B59" w:rsidRDefault="002802AA" w:rsidP="00AF3B59">
      <w:pPr>
        <w:numPr>
          <w:ilvl w:val="0"/>
          <w:numId w:val="27"/>
        </w:numPr>
        <w:spacing w:line="360" w:lineRule="auto"/>
        <w:jc w:val="both"/>
        <w:rPr>
          <w:lang w:val="bs-Latn-BA"/>
        </w:rPr>
      </w:pPr>
      <w:r w:rsidRPr="00A573C3">
        <w:rPr>
          <w:bCs/>
          <w:lang w:val="bs-Latn-BA"/>
        </w:rPr>
        <w:t xml:space="preserve">Javni mediji (javni emiteri i lokalne RTV stanice), </w:t>
      </w:r>
      <w:r w:rsidR="001C6DEA" w:rsidRPr="00A573C3">
        <w:rPr>
          <w:lang w:val="bs-Latn-BA"/>
        </w:rPr>
        <w:t xml:space="preserve">iako dobrodošli kao partneri, </w:t>
      </w:r>
      <w:r w:rsidR="001C6DEA" w:rsidRPr="00A573C3">
        <w:rPr>
          <w:b/>
          <w:i/>
          <w:lang w:val="bs-Latn-BA"/>
        </w:rPr>
        <w:t>ne mogu dobiti</w:t>
      </w:r>
      <w:r w:rsidR="001C6DEA" w:rsidRPr="00A573C3">
        <w:rPr>
          <w:lang w:val="bs-Latn-BA"/>
        </w:rPr>
        <w:t xml:space="preserve"> nikakva direktna finansijska sredstva od granta</w:t>
      </w:r>
      <w:r w:rsidR="00AF3B59">
        <w:rPr>
          <w:lang w:val="bs-Latn-BA"/>
        </w:rPr>
        <w:t xml:space="preserve"> (dozvoljeno </w:t>
      </w:r>
      <w:r w:rsidR="00612C14">
        <w:rPr>
          <w:lang w:val="bs-Latn-BA"/>
        </w:rPr>
        <w:t xml:space="preserve">je samo </w:t>
      </w:r>
      <w:r w:rsidR="00AF3B59">
        <w:rPr>
          <w:lang w:val="bs-Latn-BA"/>
        </w:rPr>
        <w:t>pokrivanje</w:t>
      </w:r>
      <w:r w:rsidR="00AF3B59" w:rsidRPr="002802AA">
        <w:rPr>
          <w:lang w:val="bs-Latn-BA"/>
        </w:rPr>
        <w:t xml:space="preserve"> </w:t>
      </w:r>
      <w:r w:rsidR="00AF3B59">
        <w:rPr>
          <w:lang w:val="bs-Latn-BA"/>
        </w:rPr>
        <w:t>troškova</w:t>
      </w:r>
      <w:r w:rsidR="00AF3B59" w:rsidRPr="002802AA">
        <w:rPr>
          <w:lang w:val="bs-Latn-BA"/>
        </w:rPr>
        <w:t xml:space="preserve"> puta i smješ</w:t>
      </w:r>
      <w:r w:rsidR="00AF3B59">
        <w:rPr>
          <w:lang w:val="bs-Latn-BA"/>
        </w:rPr>
        <w:t>taja i manjih honorara</w:t>
      </w:r>
      <w:r w:rsidR="00AF3B59" w:rsidRPr="002802AA">
        <w:rPr>
          <w:lang w:val="bs-Latn-BA"/>
        </w:rPr>
        <w:t xml:space="preserve"> za stručno osoblje</w:t>
      </w:r>
      <w:r w:rsidR="00AF3B59">
        <w:rPr>
          <w:lang w:val="bs-Latn-BA"/>
        </w:rPr>
        <w:t>)</w:t>
      </w:r>
      <w:r w:rsidR="00612C14">
        <w:rPr>
          <w:lang w:val="bs-Latn-BA"/>
        </w:rPr>
        <w:t xml:space="preserve">. </w:t>
      </w:r>
      <w:r w:rsidR="00AF3B59" w:rsidRPr="002802AA">
        <w:rPr>
          <w:lang w:val="bs-Latn-BA"/>
        </w:rPr>
        <w:t xml:space="preserve"> </w:t>
      </w:r>
    </w:p>
    <w:p w14:paraId="2932D043" w14:textId="77777777" w:rsidR="00DA3E7B" w:rsidRDefault="00DA3E7B" w:rsidP="002C48B4">
      <w:pPr>
        <w:spacing w:line="360" w:lineRule="auto"/>
        <w:jc w:val="both"/>
        <w:rPr>
          <w:b/>
          <w:u w:val="single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897133" w:rsidRPr="00284520" w14:paraId="5783A173" w14:textId="77777777" w:rsidTr="003A014C">
        <w:tc>
          <w:tcPr>
            <w:tcW w:w="8630" w:type="dxa"/>
            <w:shd w:val="clear" w:color="auto" w:fill="D9D9D9"/>
          </w:tcPr>
          <w:p w14:paraId="61FA39AE" w14:textId="77777777" w:rsidR="00897133" w:rsidRPr="00284520" w:rsidRDefault="00897133" w:rsidP="00284520">
            <w:pPr>
              <w:spacing w:line="360" w:lineRule="auto"/>
              <w:jc w:val="center"/>
              <w:rPr>
                <w:b/>
                <w:lang w:val="bs-Latn-BA"/>
              </w:rPr>
            </w:pPr>
            <w:r w:rsidRPr="00284520">
              <w:rPr>
                <w:b/>
                <w:lang w:val="bs-Latn-BA"/>
              </w:rPr>
              <w:t>Kako podnijeti aplikaciju?</w:t>
            </w:r>
          </w:p>
        </w:tc>
      </w:tr>
    </w:tbl>
    <w:p w14:paraId="6FD59F6D" w14:textId="77777777" w:rsidR="00AC2490" w:rsidRDefault="00AC2490" w:rsidP="002C48B4">
      <w:pPr>
        <w:spacing w:line="360" w:lineRule="auto"/>
        <w:jc w:val="both"/>
        <w:rPr>
          <w:lang w:val="bs-Latn-BA"/>
        </w:rPr>
      </w:pPr>
    </w:p>
    <w:p w14:paraId="715212F4" w14:textId="77777777" w:rsidR="00C23065" w:rsidRDefault="00C23065" w:rsidP="002C48B4">
      <w:pPr>
        <w:spacing w:line="360" w:lineRule="auto"/>
        <w:jc w:val="both"/>
        <w:rPr>
          <w:b/>
          <w:lang w:val="bs-Latn-BA"/>
        </w:rPr>
      </w:pPr>
      <w:r w:rsidRPr="00C23065">
        <w:rPr>
          <w:lang w:val="bs-Latn-BA"/>
        </w:rPr>
        <w:t>Sve projektne aplikacije trebaju se dostaviti</w:t>
      </w:r>
      <w:r>
        <w:rPr>
          <w:b/>
          <w:lang w:val="bs-Latn-BA"/>
        </w:rPr>
        <w:t xml:space="preserve"> </w:t>
      </w:r>
      <w:r w:rsidR="00403F9B">
        <w:rPr>
          <w:lang w:val="bs-Latn-BA"/>
        </w:rPr>
        <w:t>na b/h/s</w:t>
      </w:r>
      <w:r w:rsidRPr="002802AA">
        <w:rPr>
          <w:lang w:val="bs-Latn-BA"/>
        </w:rPr>
        <w:t xml:space="preserve"> </w:t>
      </w:r>
      <w:r w:rsidR="00A60E56">
        <w:rPr>
          <w:lang w:val="bs-Latn-BA"/>
        </w:rPr>
        <w:t>j</w:t>
      </w:r>
      <w:r w:rsidRPr="002802AA">
        <w:rPr>
          <w:lang w:val="bs-Latn-BA"/>
        </w:rPr>
        <w:t>eziku</w:t>
      </w:r>
      <w:r>
        <w:rPr>
          <w:lang w:val="bs-Latn-BA"/>
        </w:rPr>
        <w:t xml:space="preserve"> </w:t>
      </w:r>
      <w:r w:rsidRPr="00C23065">
        <w:rPr>
          <w:b/>
          <w:lang w:val="bs-Latn-BA"/>
        </w:rPr>
        <w:t>koristeći isključivo formulare</w:t>
      </w:r>
      <w:r>
        <w:rPr>
          <w:lang w:val="bs-Latn-BA"/>
        </w:rPr>
        <w:t xml:space="preserve"> za projekte priložene uz ovaj poziv. Svaka aplikacija</w:t>
      </w:r>
      <w:r w:rsidR="00A60E56">
        <w:rPr>
          <w:lang w:val="bs-Latn-BA"/>
        </w:rPr>
        <w:t>, da bi bila uzeta u razmatranje,</w:t>
      </w:r>
      <w:r>
        <w:rPr>
          <w:lang w:val="bs-Latn-BA"/>
        </w:rPr>
        <w:t xml:space="preserve"> </w:t>
      </w:r>
      <w:r w:rsidRPr="00C23065">
        <w:rPr>
          <w:b/>
          <w:lang w:val="bs-Latn-BA"/>
        </w:rPr>
        <w:t>mora da sadrži</w:t>
      </w:r>
      <w:r>
        <w:rPr>
          <w:lang w:val="bs-Latn-BA"/>
        </w:rPr>
        <w:t>:</w:t>
      </w:r>
    </w:p>
    <w:p w14:paraId="74AE0C4E" w14:textId="77777777" w:rsidR="00C23065" w:rsidRDefault="00C23065" w:rsidP="002C48B4">
      <w:pPr>
        <w:spacing w:line="360" w:lineRule="auto"/>
        <w:jc w:val="both"/>
        <w:rPr>
          <w:b/>
          <w:lang w:val="bs-Latn-BA"/>
        </w:rPr>
      </w:pPr>
    </w:p>
    <w:p w14:paraId="541AFB4E" w14:textId="77777777" w:rsidR="0024188F" w:rsidRPr="008101DA" w:rsidRDefault="00A60E56" w:rsidP="00A60E56">
      <w:pPr>
        <w:numPr>
          <w:ilvl w:val="0"/>
          <w:numId w:val="39"/>
        </w:numPr>
        <w:spacing w:line="360" w:lineRule="auto"/>
        <w:jc w:val="both"/>
        <w:rPr>
          <w:lang w:val="bs-Latn-BA"/>
        </w:rPr>
      </w:pPr>
      <w:r w:rsidRPr="008101DA">
        <w:rPr>
          <w:lang w:val="bs-Latn-BA"/>
        </w:rPr>
        <w:t>Aplik</w:t>
      </w:r>
      <w:r w:rsidR="006D48C5">
        <w:rPr>
          <w:lang w:val="bs-Latn-BA"/>
        </w:rPr>
        <w:t>a</w:t>
      </w:r>
      <w:r w:rsidRPr="008101DA">
        <w:rPr>
          <w:lang w:val="bs-Latn-BA"/>
        </w:rPr>
        <w:t xml:space="preserve">cioni formular - </w:t>
      </w:r>
      <w:r w:rsidR="00EE6EC2" w:rsidRPr="008101DA">
        <w:rPr>
          <w:lang w:val="bs-Latn-BA"/>
        </w:rPr>
        <w:t xml:space="preserve">u zadanoj formi </w:t>
      </w:r>
      <w:r w:rsidRPr="008101DA">
        <w:rPr>
          <w:lang w:val="bs-Latn-BA"/>
        </w:rPr>
        <w:t>koja je priložena</w:t>
      </w:r>
      <w:r w:rsidR="008515EA" w:rsidRPr="008101DA">
        <w:rPr>
          <w:lang w:val="bs-Latn-BA"/>
        </w:rPr>
        <w:t xml:space="preserve"> uz ovaj poziv. </w:t>
      </w:r>
    </w:p>
    <w:p w14:paraId="2A27B9A0" w14:textId="34AE19BF" w:rsidR="002C48B4" w:rsidRPr="008101DA" w:rsidRDefault="00EE6EC2" w:rsidP="00A60E56">
      <w:pPr>
        <w:numPr>
          <w:ilvl w:val="0"/>
          <w:numId w:val="39"/>
        </w:numPr>
        <w:spacing w:line="360" w:lineRule="auto"/>
        <w:jc w:val="both"/>
        <w:rPr>
          <w:lang w:val="bs-Latn-BA"/>
        </w:rPr>
      </w:pPr>
      <w:r w:rsidRPr="008101DA">
        <w:rPr>
          <w:lang w:val="bs-Latn-BA"/>
        </w:rPr>
        <w:t xml:space="preserve">Budžet za projekat </w:t>
      </w:r>
      <w:r w:rsidR="00A60E56" w:rsidRPr="008101DA">
        <w:rPr>
          <w:lang w:val="bs-Latn-BA"/>
        </w:rPr>
        <w:t>-</w:t>
      </w:r>
      <w:r w:rsidRPr="008101DA">
        <w:rPr>
          <w:lang w:val="bs-Latn-BA"/>
        </w:rPr>
        <w:t xml:space="preserve"> u zadanoj formi priloženoj uz ovaj poziv, </w:t>
      </w:r>
      <w:r w:rsidR="00E516CA" w:rsidRPr="008101DA">
        <w:rPr>
          <w:lang w:val="bs-Latn-BA"/>
        </w:rPr>
        <w:t>ispunjavaju</w:t>
      </w:r>
      <w:r w:rsidR="00E516CA" w:rsidRPr="008101DA">
        <w:rPr>
          <w:lang w:val="hr-HR"/>
        </w:rPr>
        <w:t xml:space="preserve">ći tabelu </w:t>
      </w:r>
      <w:r w:rsidR="00A60E56" w:rsidRPr="008101DA">
        <w:rPr>
          <w:lang w:val="hr-HR"/>
        </w:rPr>
        <w:t>za budže</w:t>
      </w:r>
      <w:r w:rsidR="000A10D6">
        <w:rPr>
          <w:lang w:val="hr-HR"/>
        </w:rPr>
        <w:t xml:space="preserve">t kao i budžetni narativ. </w:t>
      </w:r>
      <w:r w:rsidR="00794DA0">
        <w:rPr>
          <w:lang w:val="hr-HR"/>
        </w:rPr>
        <w:t>Valuta predloženog bužeta (USD).</w:t>
      </w:r>
    </w:p>
    <w:p w14:paraId="5109043E" w14:textId="5F26B4C2" w:rsidR="00FF7691" w:rsidRPr="008101DA" w:rsidRDefault="00E622D0" w:rsidP="00FF7691">
      <w:pPr>
        <w:numPr>
          <w:ilvl w:val="0"/>
          <w:numId w:val="39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lastRenderedPageBreak/>
        <w:t>Informacije o</w:t>
      </w:r>
      <w:r w:rsidRPr="008101DA">
        <w:rPr>
          <w:lang w:val="bs-Latn-BA"/>
        </w:rPr>
        <w:t xml:space="preserve"> </w:t>
      </w:r>
      <w:r w:rsidR="00FF7691" w:rsidRPr="008101DA">
        <w:rPr>
          <w:lang w:val="bs-Latn-BA"/>
        </w:rPr>
        <w:t>3 uspješ</w:t>
      </w:r>
      <w:r w:rsidR="006D48C5">
        <w:rPr>
          <w:lang w:val="bs-Latn-BA"/>
        </w:rPr>
        <w:t>no realizirana</w:t>
      </w:r>
      <w:r w:rsidR="00FF7691" w:rsidRPr="008101DA">
        <w:rPr>
          <w:lang w:val="bs-Latn-BA"/>
        </w:rPr>
        <w:t xml:space="preserve"> projekta</w:t>
      </w:r>
      <w:r w:rsidR="006D48C5">
        <w:rPr>
          <w:lang w:val="bs-Latn-BA"/>
        </w:rPr>
        <w:t xml:space="preserve"> relevantna </w:t>
      </w:r>
      <w:r w:rsidR="00F516A0">
        <w:rPr>
          <w:lang w:val="bs-Latn-BA"/>
        </w:rPr>
        <w:t>z</w:t>
      </w:r>
      <w:r w:rsidR="006D48C5">
        <w:rPr>
          <w:lang w:val="bs-Latn-BA"/>
        </w:rPr>
        <w:t>a oblast/temu/ciljnu grupu programa za koji se aplicira</w:t>
      </w:r>
      <w:r w:rsidR="00FF7691" w:rsidRPr="008101DA">
        <w:rPr>
          <w:lang w:val="bs-Latn-BA"/>
        </w:rPr>
        <w:t xml:space="preserve"> - u formi koja je priložena uz ovaj poziv</w:t>
      </w:r>
      <w:r w:rsidR="00FF7691">
        <w:rPr>
          <w:lang w:val="bs-Latn-BA"/>
        </w:rPr>
        <w:t>.</w:t>
      </w:r>
    </w:p>
    <w:p w14:paraId="61F4A58C" w14:textId="161E8C0E" w:rsidR="00A60E56" w:rsidRPr="008101DA" w:rsidRDefault="00A60E56" w:rsidP="00A60E56">
      <w:pPr>
        <w:numPr>
          <w:ilvl w:val="0"/>
          <w:numId w:val="39"/>
        </w:numPr>
        <w:spacing w:line="360" w:lineRule="auto"/>
        <w:jc w:val="both"/>
        <w:rPr>
          <w:lang w:val="bs-Latn-BA"/>
        </w:rPr>
      </w:pPr>
      <w:r w:rsidRPr="008101DA">
        <w:rPr>
          <w:lang w:val="bs-Latn-BA"/>
        </w:rPr>
        <w:t>Matrica za monitoring i evaluaciju projekta</w:t>
      </w:r>
      <w:r w:rsidR="00794DA0">
        <w:rPr>
          <w:lang w:val="bs-Latn-BA"/>
        </w:rPr>
        <w:t xml:space="preserve"> (M&amp;E)</w:t>
      </w:r>
      <w:r w:rsidRPr="008101DA">
        <w:rPr>
          <w:lang w:val="bs-Latn-BA"/>
        </w:rPr>
        <w:t xml:space="preserve"> - u formi koja je priložena uz ovaj poziv</w:t>
      </w:r>
      <w:r w:rsidR="00FF7691">
        <w:rPr>
          <w:lang w:val="bs-Latn-BA"/>
        </w:rPr>
        <w:t>.</w:t>
      </w:r>
    </w:p>
    <w:p w14:paraId="017FE2B3" w14:textId="77777777" w:rsidR="00D73A69" w:rsidRPr="008101DA" w:rsidRDefault="00D73A69" w:rsidP="00A60E56">
      <w:pPr>
        <w:numPr>
          <w:ilvl w:val="0"/>
          <w:numId w:val="39"/>
        </w:numPr>
        <w:spacing w:line="360" w:lineRule="auto"/>
        <w:jc w:val="both"/>
        <w:rPr>
          <w:lang w:val="bs-Latn-BA"/>
        </w:rPr>
      </w:pPr>
      <w:r w:rsidRPr="008101DA">
        <w:rPr>
          <w:lang w:val="bs-Latn-BA"/>
        </w:rPr>
        <w:t>Kopija registracije organizacije</w:t>
      </w:r>
      <w:r w:rsidR="00FF7691">
        <w:rPr>
          <w:lang w:val="bs-Latn-BA"/>
        </w:rPr>
        <w:t>.</w:t>
      </w:r>
      <w:r w:rsidRPr="008101DA">
        <w:rPr>
          <w:lang w:val="bs-Latn-BA"/>
        </w:rPr>
        <w:t xml:space="preserve"> </w:t>
      </w:r>
    </w:p>
    <w:p w14:paraId="2228A3A7" w14:textId="6AF1655E" w:rsidR="00D73A69" w:rsidRPr="00A60E56" w:rsidRDefault="00D73A69" w:rsidP="00A60E56">
      <w:pPr>
        <w:numPr>
          <w:ilvl w:val="0"/>
          <w:numId w:val="39"/>
        </w:numPr>
        <w:spacing w:line="360" w:lineRule="auto"/>
        <w:jc w:val="both"/>
        <w:rPr>
          <w:lang w:val="bs-Latn-BA"/>
        </w:rPr>
      </w:pPr>
      <w:r w:rsidRPr="008101DA">
        <w:rPr>
          <w:lang w:val="bs-Latn-BA"/>
        </w:rPr>
        <w:t xml:space="preserve">Posljednji zvanični </w:t>
      </w:r>
      <w:r w:rsidR="00FF71D2" w:rsidRPr="008101DA">
        <w:rPr>
          <w:lang w:val="bs-Latn-BA"/>
        </w:rPr>
        <w:t xml:space="preserve">godišnji </w:t>
      </w:r>
      <w:r w:rsidRPr="008101DA">
        <w:rPr>
          <w:lang w:val="bs-Latn-BA"/>
        </w:rPr>
        <w:t>finansijski izvještaj</w:t>
      </w:r>
      <w:r w:rsidR="00FF71D2" w:rsidRPr="008101DA">
        <w:rPr>
          <w:lang w:val="bs-Latn-BA"/>
        </w:rPr>
        <w:t xml:space="preserve"> za organizaciju</w:t>
      </w:r>
      <w:r w:rsidR="00FF71D2" w:rsidRPr="00A60E56">
        <w:rPr>
          <w:lang w:val="bs-Latn-BA"/>
        </w:rPr>
        <w:t xml:space="preserve"> (bilans stanja i uspjeha</w:t>
      </w:r>
      <w:r w:rsidR="00A60E56">
        <w:rPr>
          <w:lang w:val="bs-Latn-BA"/>
        </w:rPr>
        <w:t xml:space="preserve"> za 201</w:t>
      </w:r>
      <w:r w:rsidR="006D48C5">
        <w:rPr>
          <w:lang w:val="bs-Latn-BA"/>
        </w:rPr>
        <w:t>5</w:t>
      </w:r>
      <w:r w:rsidR="00A60E56">
        <w:rPr>
          <w:lang w:val="bs-Latn-BA"/>
        </w:rPr>
        <w:t>. godinu</w:t>
      </w:r>
      <w:r w:rsidR="00FF71D2" w:rsidRPr="00A60E56">
        <w:rPr>
          <w:lang w:val="bs-Latn-BA"/>
        </w:rPr>
        <w:t>)</w:t>
      </w:r>
      <w:r w:rsidR="00FF7691">
        <w:rPr>
          <w:lang w:val="bs-Latn-BA"/>
        </w:rPr>
        <w:t>.</w:t>
      </w:r>
    </w:p>
    <w:p w14:paraId="0C1B011C" w14:textId="77777777" w:rsidR="00AE6C62" w:rsidRPr="002802AA" w:rsidRDefault="00AE6C62" w:rsidP="002C48B4">
      <w:pPr>
        <w:spacing w:line="360" w:lineRule="auto"/>
        <w:jc w:val="both"/>
        <w:rPr>
          <w:lang w:val="bs-Latn-BA"/>
        </w:rPr>
      </w:pPr>
    </w:p>
    <w:p w14:paraId="03063A13" w14:textId="44D25A7B" w:rsidR="00A60E56" w:rsidRDefault="00AC2490" w:rsidP="00AC2490">
      <w:pPr>
        <w:spacing w:line="360" w:lineRule="auto"/>
        <w:jc w:val="both"/>
        <w:rPr>
          <w:b/>
          <w:lang w:val="bs-Latn-BA"/>
        </w:rPr>
      </w:pPr>
      <w:r w:rsidRPr="002802AA">
        <w:rPr>
          <w:lang w:val="bs-Latn-BA"/>
        </w:rPr>
        <w:t xml:space="preserve">Sve zainteresovane organizacije trebaju svoje </w:t>
      </w:r>
      <w:r w:rsidR="00A16725">
        <w:rPr>
          <w:lang w:val="bs-Latn-BA"/>
        </w:rPr>
        <w:t>projektne aplikacije</w:t>
      </w:r>
      <w:r w:rsidRPr="002802AA">
        <w:rPr>
          <w:lang w:val="bs-Latn-BA"/>
        </w:rPr>
        <w:t xml:space="preserve"> poslati Medicentru </w:t>
      </w:r>
      <w:r w:rsidR="007E14A1" w:rsidRPr="000A10D6">
        <w:rPr>
          <w:b/>
          <w:lang w:val="bs-Latn-BA"/>
        </w:rPr>
        <w:t>najkasnije 04.11</w:t>
      </w:r>
      <w:r w:rsidR="00B348B3" w:rsidRPr="000A10D6">
        <w:rPr>
          <w:b/>
          <w:lang w:val="bs-Latn-BA"/>
        </w:rPr>
        <w:t>.2016.</w:t>
      </w:r>
      <w:r w:rsidR="008C0747" w:rsidRPr="000A10D6">
        <w:rPr>
          <w:b/>
          <w:lang w:val="bs-Latn-BA"/>
        </w:rPr>
        <w:t xml:space="preserve"> (petak)</w:t>
      </w:r>
      <w:r w:rsidR="00B348B3" w:rsidRPr="000A10D6">
        <w:rPr>
          <w:b/>
          <w:lang w:val="bs-Latn-BA"/>
        </w:rPr>
        <w:t xml:space="preserve"> do 1</w:t>
      </w:r>
      <w:r w:rsidR="007E14A1" w:rsidRPr="000A10D6">
        <w:rPr>
          <w:b/>
          <w:lang w:val="bs-Latn-BA"/>
        </w:rPr>
        <w:t>2</w:t>
      </w:r>
      <w:r w:rsidR="00B348B3" w:rsidRPr="000A10D6">
        <w:rPr>
          <w:b/>
          <w:lang w:val="bs-Latn-BA"/>
        </w:rPr>
        <w:t xml:space="preserve">:00 </w:t>
      </w:r>
      <w:r w:rsidRPr="000A10D6">
        <w:rPr>
          <w:b/>
          <w:lang w:val="bs-Latn-BA"/>
        </w:rPr>
        <w:t xml:space="preserve">isključivo putem e-mail-a na: </w:t>
      </w:r>
      <w:hyperlink r:id="rId8" w:history="1">
        <w:r w:rsidRPr="000A10D6">
          <w:rPr>
            <w:rStyle w:val="Hyperlink"/>
            <w:b/>
            <w:lang w:val="bs-Latn-BA"/>
          </w:rPr>
          <w:t>prijava@diskriminacija.ba</w:t>
        </w:r>
      </w:hyperlink>
      <w:r w:rsidRPr="000A10D6">
        <w:rPr>
          <w:b/>
          <w:lang w:val="bs-Latn-BA"/>
        </w:rPr>
        <w:t xml:space="preserve"> sa jasnom naznakom na koji s</w:t>
      </w:r>
      <w:r w:rsidR="00FF6936" w:rsidRPr="000A10D6">
        <w:rPr>
          <w:b/>
          <w:lang w:val="bs-Latn-BA"/>
        </w:rPr>
        <w:t>e program grantova prijavljuju</w:t>
      </w:r>
      <w:r w:rsidR="00A60E56" w:rsidRPr="000A10D6">
        <w:rPr>
          <w:b/>
          <w:lang w:val="bs-Latn-BA"/>
        </w:rPr>
        <w:t>.</w:t>
      </w:r>
      <w:r w:rsidR="00A60E56">
        <w:rPr>
          <w:b/>
          <w:lang w:val="bs-Latn-BA"/>
        </w:rPr>
        <w:t xml:space="preserve"> </w:t>
      </w:r>
    </w:p>
    <w:p w14:paraId="5B0A9552" w14:textId="77777777" w:rsidR="00623F3E" w:rsidRDefault="00623F3E" w:rsidP="00AC2490">
      <w:pPr>
        <w:spacing w:line="360" w:lineRule="auto"/>
        <w:jc w:val="both"/>
        <w:rPr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8101DA" w:rsidRPr="00284520" w14:paraId="468E70A1" w14:textId="77777777" w:rsidTr="003A014C">
        <w:tc>
          <w:tcPr>
            <w:tcW w:w="8630" w:type="dxa"/>
            <w:shd w:val="clear" w:color="auto" w:fill="D9D9D9"/>
          </w:tcPr>
          <w:p w14:paraId="7A4F12BA" w14:textId="77777777" w:rsidR="008101DA" w:rsidRPr="00284520" w:rsidRDefault="008101DA" w:rsidP="00284520">
            <w:pPr>
              <w:spacing w:line="360" w:lineRule="auto"/>
              <w:jc w:val="center"/>
              <w:rPr>
                <w:b/>
                <w:lang w:val="bs-Latn-BA"/>
              </w:rPr>
            </w:pPr>
            <w:r w:rsidRPr="00284520">
              <w:rPr>
                <w:b/>
                <w:lang w:val="bs-Latn-BA"/>
              </w:rPr>
              <w:t>Kriteriji za odabir grantova:</w:t>
            </w:r>
          </w:p>
        </w:tc>
      </w:tr>
    </w:tbl>
    <w:p w14:paraId="6183A6E1" w14:textId="77777777" w:rsidR="008101DA" w:rsidRDefault="008101DA" w:rsidP="003F259C">
      <w:pPr>
        <w:spacing w:line="360" w:lineRule="auto"/>
        <w:jc w:val="both"/>
        <w:rPr>
          <w:lang w:val="bs-Latn-BA"/>
        </w:rPr>
      </w:pPr>
    </w:p>
    <w:p w14:paraId="12A5F024" w14:textId="14084C88" w:rsidR="003C07BC" w:rsidRPr="000A10D6" w:rsidRDefault="003C07BC" w:rsidP="003F259C">
      <w:pPr>
        <w:spacing w:line="360" w:lineRule="auto"/>
        <w:jc w:val="both"/>
        <w:rPr>
          <w:lang w:val="bs-Latn-BA"/>
        </w:rPr>
      </w:pPr>
      <w:r w:rsidRPr="002802AA">
        <w:rPr>
          <w:lang w:val="bs-Latn-BA"/>
        </w:rPr>
        <w:t>Tehnička ispravnost i potpun</w:t>
      </w:r>
      <w:r w:rsidR="00FF6936">
        <w:rPr>
          <w:lang w:val="bs-Latn-BA"/>
        </w:rPr>
        <w:t>ost svih pristiglih prijava bi</w:t>
      </w:r>
      <w:r w:rsidRPr="002802AA">
        <w:rPr>
          <w:lang w:val="bs-Latn-BA"/>
        </w:rPr>
        <w:t xml:space="preserve">će provjerena u prvom krugu evaluacije. </w:t>
      </w:r>
      <w:r w:rsidR="00383468">
        <w:rPr>
          <w:lang w:val="bs-Latn-BA"/>
        </w:rPr>
        <w:t xml:space="preserve">Molimo Vas da pažljivo </w:t>
      </w:r>
      <w:r w:rsidR="00383468" w:rsidRPr="00A60E56">
        <w:rPr>
          <w:b/>
          <w:lang w:val="bs-Latn-BA"/>
        </w:rPr>
        <w:t>pregledate i ispunite</w:t>
      </w:r>
      <w:r w:rsidR="00383468" w:rsidRPr="00A60E56">
        <w:rPr>
          <w:lang w:val="bs-Latn-BA"/>
        </w:rPr>
        <w:t xml:space="preserve"> </w:t>
      </w:r>
      <w:r w:rsidR="00383468" w:rsidRPr="00383468">
        <w:rPr>
          <w:i/>
          <w:lang w:val="bs-Latn-BA"/>
        </w:rPr>
        <w:t xml:space="preserve">Tabelu za provjeru tehničke podobnosti </w:t>
      </w:r>
      <w:r w:rsidR="00383468">
        <w:rPr>
          <w:lang w:val="bs-Latn-BA"/>
        </w:rPr>
        <w:t xml:space="preserve">na kraju aplikacije. </w:t>
      </w:r>
      <w:r w:rsidR="006D48C5" w:rsidRPr="00623F3E">
        <w:rPr>
          <w:b/>
          <w:lang w:val="bs-Latn-BA"/>
        </w:rPr>
        <w:t xml:space="preserve">Ukoliko </w:t>
      </w:r>
      <w:r w:rsidR="00E622D0" w:rsidRPr="00623F3E">
        <w:rPr>
          <w:b/>
          <w:lang w:val="bs-Latn-BA"/>
        </w:rPr>
        <w:t>samo i</w:t>
      </w:r>
      <w:r w:rsidR="006D48C5" w:rsidRPr="00623F3E">
        <w:rPr>
          <w:b/>
          <w:lang w:val="bs-Latn-BA"/>
        </w:rPr>
        <w:t xml:space="preserve"> jedan od uslova iz Tabele nije ispunjen, aplikacija se </w:t>
      </w:r>
      <w:r w:rsidRPr="00623F3E">
        <w:rPr>
          <w:b/>
          <w:lang w:val="bs-Latn-BA"/>
        </w:rPr>
        <w:t xml:space="preserve">automatski </w:t>
      </w:r>
      <w:r w:rsidR="006D48C5" w:rsidRPr="00623F3E">
        <w:rPr>
          <w:b/>
          <w:lang w:val="bs-Latn-BA"/>
        </w:rPr>
        <w:t xml:space="preserve">isključuje </w:t>
      </w:r>
      <w:r w:rsidRPr="00623F3E">
        <w:rPr>
          <w:b/>
          <w:lang w:val="bs-Latn-BA"/>
        </w:rPr>
        <w:t>iz daljeg procesa evaluacije.</w:t>
      </w:r>
      <w:r w:rsidRPr="002802AA">
        <w:rPr>
          <w:lang w:val="bs-Latn-BA"/>
        </w:rPr>
        <w:t xml:space="preserve"> </w:t>
      </w:r>
      <w:r w:rsidR="00F516A0">
        <w:rPr>
          <w:lang w:val="bs-Latn-BA"/>
        </w:rPr>
        <w:t>Napominjemo potencijalne aplikante da neki excel dokumenti sadrže više od jednog sheet-a, te da prije slanja aplikacije provjere da li su svi dokumenti uredno ispunjeni i da li su priloženi u mail-u.</w:t>
      </w:r>
      <w:r w:rsidR="007E14A1">
        <w:rPr>
          <w:lang w:val="bs-Latn-BA"/>
        </w:rPr>
        <w:t xml:space="preserve"> </w:t>
      </w:r>
      <w:r w:rsidR="007E14A1" w:rsidRPr="000A10D6">
        <w:rPr>
          <w:lang w:val="bs-Latn-BA"/>
        </w:rPr>
        <w:t>Aplikacije poslane u neodgovarajućim formularima biće automatski diskvalificirane.</w:t>
      </w:r>
    </w:p>
    <w:p w14:paraId="54E5EED5" w14:textId="1D6CA725" w:rsidR="007E14A1" w:rsidRPr="002802AA" w:rsidRDefault="007E14A1" w:rsidP="003F259C">
      <w:pPr>
        <w:spacing w:line="360" w:lineRule="auto"/>
        <w:jc w:val="both"/>
        <w:rPr>
          <w:lang w:val="bs-Latn-BA"/>
        </w:rPr>
      </w:pPr>
      <w:r w:rsidRPr="000A10D6">
        <w:rPr>
          <w:lang w:val="bs-Latn-BA"/>
        </w:rPr>
        <w:t>Nevladine organizacije koje se bave oblastima koje nisu relevantne za ovaj poziv i čiji portfolio ukazuje da nemaju iskustva iz oblasti ljudskih prava i borbe protiv diskriminacije neće biti uzete u razmatranje.</w:t>
      </w:r>
      <w:r>
        <w:rPr>
          <w:lang w:val="bs-Latn-BA"/>
        </w:rPr>
        <w:t xml:space="preserve"> </w:t>
      </w:r>
    </w:p>
    <w:p w14:paraId="02FA45DC" w14:textId="77777777" w:rsidR="0024188F" w:rsidRDefault="0024188F" w:rsidP="003F259C">
      <w:pPr>
        <w:spacing w:line="360" w:lineRule="auto"/>
        <w:jc w:val="both"/>
        <w:rPr>
          <w:lang w:val="bs-Latn-BA"/>
        </w:rPr>
      </w:pPr>
    </w:p>
    <w:p w14:paraId="5656C5EA" w14:textId="77777777" w:rsidR="003F259C" w:rsidRPr="002802AA" w:rsidRDefault="003C07BC" w:rsidP="003F259C">
      <w:pPr>
        <w:spacing w:line="360" w:lineRule="auto"/>
        <w:jc w:val="both"/>
        <w:rPr>
          <w:lang w:val="bs-Latn-BA"/>
        </w:rPr>
      </w:pPr>
      <w:r w:rsidRPr="002802AA">
        <w:rPr>
          <w:lang w:val="bs-Latn-BA"/>
        </w:rPr>
        <w:t>U drugoj fazi evaluacije, s</w:t>
      </w:r>
      <w:r w:rsidR="003F259C" w:rsidRPr="002802AA">
        <w:rPr>
          <w:lang w:val="bs-Latn-BA"/>
        </w:rPr>
        <w:t>vi pristigli prijedlozi će se ocjenjivati prema sljedećim kriterijima:</w:t>
      </w:r>
    </w:p>
    <w:p w14:paraId="59F3764E" w14:textId="77777777" w:rsidR="003F259C" w:rsidRPr="002802AA" w:rsidRDefault="00795D8D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Z</w:t>
      </w:r>
      <w:r w:rsidR="003F259C" w:rsidRPr="002802AA">
        <w:rPr>
          <w:lang w:val="bs-Latn-BA"/>
        </w:rPr>
        <w:t>načaj aktivnosti (definicija problema, značaj projekta naročito u odnosu na provedbu Zakona o zabrani diskriminacije BiH);</w:t>
      </w:r>
    </w:p>
    <w:p w14:paraId="6C0E6613" w14:textId="77777777" w:rsidR="003F259C" w:rsidRPr="002802AA" w:rsidRDefault="00795D8D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K</w:t>
      </w:r>
      <w:r w:rsidR="003F259C" w:rsidRPr="002802AA">
        <w:rPr>
          <w:lang w:val="bs-Latn-BA"/>
        </w:rPr>
        <w:t>reativni pristup (osmišljavanje aktivnosti, definisanje i dopiranje do ciljnih grupa, partnerstva);</w:t>
      </w:r>
    </w:p>
    <w:p w14:paraId="7F6EDBA3" w14:textId="77777777" w:rsidR="003F259C" w:rsidRPr="002802AA" w:rsidRDefault="00795D8D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D</w:t>
      </w:r>
      <w:r w:rsidR="003F259C" w:rsidRPr="002802AA">
        <w:rPr>
          <w:lang w:val="bs-Latn-BA"/>
        </w:rPr>
        <w:t>irektan i indirektan učinak (praćenje i ocjenjivanje projekta);</w:t>
      </w:r>
    </w:p>
    <w:p w14:paraId="5AECFC6A" w14:textId="77777777" w:rsidR="003F259C" w:rsidRPr="002802AA" w:rsidRDefault="00795D8D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>
        <w:rPr>
          <w:lang w:val="bs-Latn-BA"/>
        </w:rPr>
        <w:t>R</w:t>
      </w:r>
      <w:r w:rsidR="003F259C" w:rsidRPr="002802AA">
        <w:rPr>
          <w:lang w:val="bs-Latn-BA"/>
        </w:rPr>
        <w:t xml:space="preserve">elevantan dosadašnji rad </w:t>
      </w:r>
      <w:r w:rsidR="00794DCE">
        <w:rPr>
          <w:lang w:val="bs-Latn-BA"/>
        </w:rPr>
        <w:t>aplikanta</w:t>
      </w:r>
      <w:r w:rsidR="00794DCE" w:rsidRPr="002802AA">
        <w:rPr>
          <w:lang w:val="bs-Latn-BA"/>
        </w:rPr>
        <w:t xml:space="preserve"> </w:t>
      </w:r>
      <w:r w:rsidR="003F259C" w:rsidRPr="002802AA">
        <w:rPr>
          <w:lang w:val="bs-Latn-BA"/>
        </w:rPr>
        <w:t xml:space="preserve">koji mora sadržavati tri uspješno provedena projekta u periodu od tri godine prije datuma prijave u oblasti </w:t>
      </w:r>
      <w:r w:rsidR="00AE6C62" w:rsidRPr="002802AA">
        <w:rPr>
          <w:lang w:val="bs-Latn-BA"/>
        </w:rPr>
        <w:t>zaštiti ljudskih prava,</w:t>
      </w:r>
      <w:r w:rsidR="00AE6C62">
        <w:rPr>
          <w:lang w:val="bs-Latn-BA"/>
        </w:rPr>
        <w:t xml:space="preserve"> </w:t>
      </w:r>
      <w:r w:rsidR="003F259C" w:rsidRPr="002802AA">
        <w:rPr>
          <w:lang w:val="bs-Latn-BA"/>
        </w:rPr>
        <w:t>borbe protiv diskriminacije, pružanju d</w:t>
      </w:r>
      <w:r w:rsidR="00AE6C62">
        <w:rPr>
          <w:lang w:val="bs-Latn-BA"/>
        </w:rPr>
        <w:t>irektne po</w:t>
      </w:r>
      <w:r w:rsidR="00FF7691">
        <w:rPr>
          <w:lang w:val="bs-Latn-BA"/>
        </w:rPr>
        <w:t xml:space="preserve">moći i radu sa ranjivim grupama i vođenju kampanja u oblasti borbe protiv diskriminacije i/ili zaštite ljudskih prava; </w:t>
      </w:r>
    </w:p>
    <w:p w14:paraId="509C669E" w14:textId="3958A3E9" w:rsidR="003F259C" w:rsidRPr="001B7AC8" w:rsidRDefault="00795D8D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 w:rsidRPr="001B7AC8">
        <w:rPr>
          <w:lang w:val="bs-Latn-BA"/>
        </w:rPr>
        <w:t>P</w:t>
      </w:r>
      <w:r w:rsidR="003F259C" w:rsidRPr="001B7AC8">
        <w:rPr>
          <w:lang w:val="bs-Latn-BA"/>
        </w:rPr>
        <w:t>redloženo osoblje</w:t>
      </w:r>
      <w:r w:rsidR="006D48C5" w:rsidRPr="001B7AC8">
        <w:rPr>
          <w:lang w:val="bs-Latn-BA"/>
        </w:rPr>
        <w:t xml:space="preserve"> koje će </w:t>
      </w:r>
      <w:r w:rsidR="00E622D0" w:rsidRPr="001B7AC8">
        <w:rPr>
          <w:lang w:val="bs-Latn-BA"/>
        </w:rPr>
        <w:t xml:space="preserve">direktno </w:t>
      </w:r>
      <w:r w:rsidR="006D48C5" w:rsidRPr="001B7AC8">
        <w:rPr>
          <w:lang w:val="bs-Latn-BA"/>
        </w:rPr>
        <w:t>raditi na projektu</w:t>
      </w:r>
      <w:r w:rsidR="003F259C" w:rsidRPr="001B7AC8">
        <w:rPr>
          <w:lang w:val="bs-Latn-BA"/>
        </w:rPr>
        <w:t>;</w:t>
      </w:r>
    </w:p>
    <w:p w14:paraId="7FA0194F" w14:textId="23E8A6BA" w:rsidR="00CD12E7" w:rsidRPr="001B7AC8" w:rsidRDefault="00CD12E7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 w:rsidRPr="001B7AC8">
        <w:rPr>
          <w:lang w:val="bs-Latn-BA"/>
        </w:rPr>
        <w:t>Ekonomičnost predloženih aktivnosti</w:t>
      </w:r>
      <w:r w:rsidR="001B7AC8" w:rsidRPr="001B7AC8">
        <w:rPr>
          <w:lang w:val="bs-Latn-BA"/>
        </w:rPr>
        <w:t xml:space="preserve"> (procjena troškova - </w:t>
      </w:r>
      <w:r w:rsidRPr="001B7AC8">
        <w:rPr>
          <w:lang w:val="bs-Latn-BA"/>
        </w:rPr>
        <w:t xml:space="preserve">koliko su </w:t>
      </w:r>
      <w:r w:rsidR="001B7AC8" w:rsidRPr="001B7AC8">
        <w:rPr>
          <w:lang w:val="bs-Latn-BA"/>
        </w:rPr>
        <w:t>očekivani</w:t>
      </w:r>
      <w:r w:rsidRPr="001B7AC8">
        <w:rPr>
          <w:lang w:val="bs-Latn-BA"/>
        </w:rPr>
        <w:t xml:space="preserve"> rezultati u skladu sa procjenom troškova aktivnosti</w:t>
      </w:r>
      <w:r w:rsidR="001B7AC8" w:rsidRPr="001B7AC8">
        <w:rPr>
          <w:lang w:val="bs-Latn-BA"/>
        </w:rPr>
        <w:t>)</w:t>
      </w:r>
    </w:p>
    <w:p w14:paraId="1B199BC2" w14:textId="40A1D452" w:rsidR="003F259C" w:rsidRPr="001B7AC8" w:rsidRDefault="001B7AC8" w:rsidP="00E345F9">
      <w:pPr>
        <w:numPr>
          <w:ilvl w:val="0"/>
          <w:numId w:val="21"/>
        </w:numPr>
        <w:spacing w:line="360" w:lineRule="auto"/>
        <w:jc w:val="both"/>
        <w:rPr>
          <w:lang w:val="bs-Latn-BA"/>
        </w:rPr>
      </w:pPr>
      <w:r w:rsidRPr="001B7AC8">
        <w:rPr>
          <w:lang w:val="bs-Latn-BA"/>
        </w:rPr>
        <w:t>Kapaciteti organizacije</w:t>
      </w:r>
      <w:r w:rsidR="00CD12E7" w:rsidRPr="001B7AC8">
        <w:rPr>
          <w:lang w:val="bs-Latn-BA"/>
        </w:rPr>
        <w:t xml:space="preserve"> da se dugoročno </w:t>
      </w:r>
      <w:r w:rsidRPr="001B7AC8">
        <w:rPr>
          <w:lang w:val="bs-Latn-BA"/>
        </w:rPr>
        <w:t xml:space="preserve">bavi </w:t>
      </w:r>
      <w:r w:rsidR="00CD12E7" w:rsidRPr="001B7AC8">
        <w:rPr>
          <w:lang w:val="bs-Latn-BA"/>
        </w:rPr>
        <w:t>temom diskriminacije</w:t>
      </w:r>
    </w:p>
    <w:p w14:paraId="40792B95" w14:textId="77777777" w:rsidR="00F35E8A" w:rsidRDefault="00F35E8A" w:rsidP="00F35E8A">
      <w:pPr>
        <w:spacing w:line="360" w:lineRule="auto"/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8101DA" w:rsidRPr="00284520" w14:paraId="567B0F6E" w14:textId="77777777" w:rsidTr="00284520">
        <w:tc>
          <w:tcPr>
            <w:tcW w:w="8856" w:type="dxa"/>
            <w:shd w:val="clear" w:color="auto" w:fill="D9D9D9"/>
          </w:tcPr>
          <w:p w14:paraId="0389BF43" w14:textId="08E21144" w:rsidR="008101DA" w:rsidRPr="00284520" w:rsidRDefault="008101DA" w:rsidP="00284520">
            <w:pPr>
              <w:spacing w:line="360" w:lineRule="auto"/>
              <w:jc w:val="center"/>
              <w:rPr>
                <w:b/>
                <w:lang w:val="bs-Latn-BA"/>
              </w:rPr>
            </w:pPr>
            <w:r w:rsidRPr="00284520">
              <w:rPr>
                <w:b/>
                <w:lang w:val="bs-Latn-BA"/>
              </w:rPr>
              <w:t>Kontakt podaci</w:t>
            </w:r>
            <w:r w:rsidR="001B7AC8">
              <w:rPr>
                <w:b/>
                <w:lang w:val="bs-Latn-BA"/>
              </w:rPr>
              <w:t xml:space="preserve"> i informacije o </w:t>
            </w:r>
            <w:r w:rsidR="007C0121">
              <w:rPr>
                <w:b/>
                <w:lang w:val="bs-Latn-BA"/>
              </w:rPr>
              <w:t>apliciranju</w:t>
            </w:r>
            <w:r w:rsidRPr="00284520">
              <w:rPr>
                <w:b/>
                <w:lang w:val="bs-Latn-BA"/>
              </w:rPr>
              <w:t>:</w:t>
            </w:r>
          </w:p>
        </w:tc>
      </w:tr>
    </w:tbl>
    <w:p w14:paraId="4A0BE19A" w14:textId="77777777" w:rsidR="00F35E8A" w:rsidRDefault="00F35E8A" w:rsidP="00B9443E">
      <w:pPr>
        <w:spacing w:line="360" w:lineRule="auto"/>
        <w:jc w:val="both"/>
        <w:rPr>
          <w:b/>
          <w:u w:val="single"/>
          <w:lang w:val="bs-Latn-BA"/>
        </w:rPr>
      </w:pPr>
    </w:p>
    <w:p w14:paraId="44DAA756" w14:textId="1894EB3A" w:rsidR="00897133" w:rsidRPr="000A10D6" w:rsidRDefault="00383468" w:rsidP="00383468">
      <w:pPr>
        <w:spacing w:line="360" w:lineRule="auto"/>
        <w:jc w:val="both"/>
        <w:rPr>
          <w:lang w:val="hr-HR"/>
        </w:rPr>
      </w:pPr>
      <w:r w:rsidRPr="000A10D6">
        <w:rPr>
          <w:lang w:val="bs-Latn-BA"/>
        </w:rPr>
        <w:t xml:space="preserve">Sva eventualna pitanja </w:t>
      </w:r>
      <w:r w:rsidR="00E622D0" w:rsidRPr="000A10D6">
        <w:rPr>
          <w:lang w:val="bs-Latn-BA"/>
        </w:rPr>
        <w:t xml:space="preserve">i nedoumice </w:t>
      </w:r>
      <w:r w:rsidR="00A60E56" w:rsidRPr="000A10D6">
        <w:rPr>
          <w:lang w:val="bs-Latn-BA"/>
        </w:rPr>
        <w:t xml:space="preserve">u vezi ovog poziva možete poslati </w:t>
      </w:r>
      <w:r w:rsidRPr="000A10D6">
        <w:rPr>
          <w:b/>
          <w:lang w:val="bs-Latn-BA"/>
        </w:rPr>
        <w:t>isključivo putem e</w:t>
      </w:r>
      <w:r w:rsidR="00FF6936" w:rsidRPr="000A10D6">
        <w:rPr>
          <w:b/>
          <w:lang w:val="bs-Latn-BA"/>
        </w:rPr>
        <w:t>-</w:t>
      </w:r>
      <w:r w:rsidRPr="000A10D6">
        <w:rPr>
          <w:b/>
          <w:lang w:val="bs-Latn-BA"/>
        </w:rPr>
        <w:t>mail adrese</w:t>
      </w:r>
      <w:r w:rsidRPr="000A10D6">
        <w:rPr>
          <w:lang w:val="bs-Latn-BA"/>
        </w:rPr>
        <w:t xml:space="preserve"> </w:t>
      </w:r>
      <w:hyperlink r:id="rId9" w:history="1">
        <w:r w:rsidR="00AF3B59" w:rsidRPr="000A10D6">
          <w:rPr>
            <w:rStyle w:val="Hyperlink"/>
            <w:lang w:val="bs-Latn-BA"/>
          </w:rPr>
          <w:t>prijava</w:t>
        </w:r>
        <w:r w:rsidR="00AF3B59" w:rsidRPr="000A10D6">
          <w:rPr>
            <w:rStyle w:val="Hyperlink"/>
          </w:rPr>
          <w:t>@</w:t>
        </w:r>
        <w:r w:rsidR="00AF3B59" w:rsidRPr="000A10D6">
          <w:rPr>
            <w:rStyle w:val="Hyperlink"/>
            <w:lang w:val="hr-HR"/>
          </w:rPr>
          <w:t>diskriminacija.ba</w:t>
        </w:r>
      </w:hyperlink>
      <w:r w:rsidR="00E622D0" w:rsidRPr="000A10D6">
        <w:rPr>
          <w:lang w:val="hr-HR"/>
        </w:rPr>
        <w:t xml:space="preserve"> , najkasnije 7 dana prije isteka roka za slanje aplikacija.</w:t>
      </w:r>
      <w:r w:rsidR="00A60E56" w:rsidRPr="000A10D6">
        <w:rPr>
          <w:lang w:val="hr-HR"/>
        </w:rPr>
        <w:t xml:space="preserve"> </w:t>
      </w:r>
      <w:r w:rsidR="00897133" w:rsidRPr="000A10D6">
        <w:rPr>
          <w:lang w:val="hr-HR"/>
        </w:rPr>
        <w:t xml:space="preserve">Na telefonske upite </w:t>
      </w:r>
      <w:r w:rsidR="00897133" w:rsidRPr="000A10D6">
        <w:rPr>
          <w:b/>
          <w:lang w:val="hr-HR"/>
        </w:rPr>
        <w:t>nećemo</w:t>
      </w:r>
      <w:r w:rsidR="00897133" w:rsidRPr="000A10D6">
        <w:rPr>
          <w:lang w:val="hr-HR"/>
        </w:rPr>
        <w:t xml:space="preserve"> odgovarati. </w:t>
      </w:r>
    </w:p>
    <w:p w14:paraId="6C54F095" w14:textId="77777777" w:rsidR="007E14A1" w:rsidRDefault="007E14A1" w:rsidP="008C0747">
      <w:pPr>
        <w:spacing w:line="360" w:lineRule="auto"/>
        <w:jc w:val="both"/>
        <w:rPr>
          <w:highlight w:val="yellow"/>
          <w:lang w:val="hr-HR"/>
        </w:rPr>
      </w:pPr>
    </w:p>
    <w:p w14:paraId="378BF849" w14:textId="72E455AE" w:rsidR="008C0747" w:rsidRPr="00B348B3" w:rsidRDefault="008C0747" w:rsidP="008C0747">
      <w:pPr>
        <w:spacing w:line="360" w:lineRule="auto"/>
        <w:jc w:val="both"/>
        <w:rPr>
          <w:lang w:val="hr-HR"/>
        </w:rPr>
      </w:pPr>
      <w:r w:rsidRPr="000A10D6">
        <w:rPr>
          <w:lang w:val="hr-HR"/>
        </w:rPr>
        <w:t xml:space="preserve">Sve upite koje zaprimimo putem maila sa odgovorima i pojašnjenjima objavit ćemo na internet stranici </w:t>
      </w:r>
      <w:hyperlink r:id="rId10" w:history="1">
        <w:r w:rsidRPr="000A10D6">
          <w:rPr>
            <w:rStyle w:val="Hyperlink"/>
            <w:lang w:val="hr-HR"/>
          </w:rPr>
          <w:t>www.diskriminacija.ba</w:t>
        </w:r>
      </w:hyperlink>
      <w:r w:rsidRPr="000A10D6">
        <w:rPr>
          <w:lang w:val="hr-HR"/>
        </w:rPr>
        <w:t xml:space="preserve">. </w:t>
      </w:r>
      <w:r w:rsidRPr="000A10D6">
        <w:rPr>
          <w:lang w:val="bs-Latn-BA"/>
        </w:rPr>
        <w:t xml:space="preserve">Za sve dodatne informacije o programu </w:t>
      </w:r>
      <w:r w:rsidRPr="000A10D6">
        <w:rPr>
          <w:b/>
          <w:i/>
          <w:lang w:val="bs-Latn-BA"/>
        </w:rPr>
        <w:lastRenderedPageBreak/>
        <w:t>„Jednakost za sve: koalicija civilnog društva u borbi protiv diskriminacije“</w:t>
      </w:r>
      <w:r w:rsidRPr="000A10D6">
        <w:rPr>
          <w:lang w:val="bs-Latn-BA"/>
        </w:rPr>
        <w:t xml:space="preserve"> posjetite </w:t>
      </w:r>
      <w:hyperlink r:id="rId11" w:history="1">
        <w:r w:rsidRPr="000A10D6">
          <w:rPr>
            <w:rStyle w:val="Hyperlink"/>
            <w:lang w:val="bs-Latn-BA"/>
          </w:rPr>
          <w:t>www.diskriminacija.ba</w:t>
        </w:r>
      </w:hyperlink>
      <w:r w:rsidRPr="000A10D6">
        <w:rPr>
          <w:lang w:val="bs-Latn-BA"/>
        </w:rPr>
        <w:t>.</w:t>
      </w:r>
      <w:r>
        <w:rPr>
          <w:lang w:val="bs-Latn-BA"/>
        </w:rPr>
        <w:t xml:space="preserve"> </w:t>
      </w:r>
    </w:p>
    <w:p w14:paraId="16B4F79D" w14:textId="77777777" w:rsidR="008C0747" w:rsidRDefault="008C0747" w:rsidP="00383468">
      <w:pPr>
        <w:spacing w:line="360" w:lineRule="auto"/>
        <w:jc w:val="both"/>
        <w:rPr>
          <w:lang w:val="hr-HR"/>
        </w:rPr>
      </w:pPr>
    </w:p>
    <w:sectPr w:rsidR="008C0747" w:rsidSect="00BA587B">
      <w:headerReference w:type="default" r:id="rId12"/>
      <w:footerReference w:type="default" r:id="rId13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670DE" w14:textId="77777777" w:rsidR="000C5FC9" w:rsidRDefault="000C5FC9">
      <w:r>
        <w:separator/>
      </w:r>
    </w:p>
  </w:endnote>
  <w:endnote w:type="continuationSeparator" w:id="0">
    <w:p w14:paraId="3DC5E4B1" w14:textId="77777777" w:rsidR="000C5FC9" w:rsidRDefault="000C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D75A" w14:textId="77777777" w:rsidR="001B7AC8" w:rsidRPr="002802AA" w:rsidRDefault="001B7AC8" w:rsidP="00A03D8C">
    <w:pPr>
      <w:jc w:val="center"/>
      <w:rPr>
        <w:noProof/>
        <w:lang w:val="bs-Latn-BA"/>
      </w:rPr>
    </w:pPr>
    <w:r w:rsidRPr="002802AA">
      <w:rPr>
        <w:noProof/>
        <w:lang w:val="bs-Latn-BA"/>
      </w:rPr>
      <w:t xml:space="preserve"> </w:t>
    </w:r>
  </w:p>
  <w:p w14:paraId="42947F19" w14:textId="4DC42179" w:rsidR="001B7AC8" w:rsidRDefault="001B7AC8" w:rsidP="00A03D8C">
    <w:pPr>
      <w:pStyle w:val="Footer"/>
      <w:jc w:val="center"/>
      <w:rPr>
        <w:noProof/>
        <w:lang w:val="bs-Latn-BA"/>
      </w:rPr>
    </w:pPr>
    <w:r>
      <w:rPr>
        <w:i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813D11" wp14:editId="6A760C56">
              <wp:simplePos x="0" y="0"/>
              <wp:positionH relativeFrom="column">
                <wp:posOffset>1838325</wp:posOffset>
              </wp:positionH>
              <wp:positionV relativeFrom="paragraph">
                <wp:posOffset>114935</wp:posOffset>
              </wp:positionV>
              <wp:extent cx="1576070" cy="261620"/>
              <wp:effectExtent l="9525" t="10160" r="14605" b="1397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6070" cy="261620"/>
                        <a:chOff x="360" y="555"/>
                        <a:chExt cx="5215" cy="885"/>
                      </a:xfrm>
                    </wpg:grpSpPr>
                    <wps:wsp>
                      <wps:cNvPr id="2" name="Freeform 6"/>
                      <wps:cNvSpPr>
                        <a:spLocks noEditPoints="1"/>
                      </wps:cNvSpPr>
                      <wps:spPr bwMode="auto">
                        <a:xfrm>
                          <a:off x="2340" y="722"/>
                          <a:ext cx="3235" cy="358"/>
                        </a:xfrm>
                        <a:custGeom>
                          <a:avLst/>
                          <a:gdLst>
                            <a:gd name="T0" fmla="*/ 156 w 3167"/>
                            <a:gd name="T1" fmla="*/ 216 h 341"/>
                            <a:gd name="T2" fmla="*/ 311 w 3167"/>
                            <a:gd name="T3" fmla="*/ 331 h 341"/>
                            <a:gd name="T4" fmla="*/ 181 w 3167"/>
                            <a:gd name="T5" fmla="*/ 331 h 341"/>
                            <a:gd name="T6" fmla="*/ 65 w 3167"/>
                            <a:gd name="T7" fmla="*/ 331 h 341"/>
                            <a:gd name="T8" fmla="*/ 612 w 3167"/>
                            <a:gd name="T9" fmla="*/ 65 h 341"/>
                            <a:gd name="T10" fmla="*/ 462 w 3167"/>
                            <a:gd name="T11" fmla="*/ 195 h 341"/>
                            <a:gd name="T12" fmla="*/ 392 w 3167"/>
                            <a:gd name="T13" fmla="*/ 5 h 341"/>
                            <a:gd name="T14" fmla="*/ 863 w 3167"/>
                            <a:gd name="T15" fmla="*/ 25 h 341"/>
                            <a:gd name="T16" fmla="*/ 908 w 3167"/>
                            <a:gd name="T17" fmla="*/ 110 h 341"/>
                            <a:gd name="T18" fmla="*/ 898 w 3167"/>
                            <a:gd name="T19" fmla="*/ 276 h 341"/>
                            <a:gd name="T20" fmla="*/ 833 w 3167"/>
                            <a:gd name="T21" fmla="*/ 326 h 341"/>
                            <a:gd name="T22" fmla="*/ 753 w 3167"/>
                            <a:gd name="T23" fmla="*/ 331 h 341"/>
                            <a:gd name="T24" fmla="*/ 778 w 3167"/>
                            <a:gd name="T25" fmla="*/ 276 h 341"/>
                            <a:gd name="T26" fmla="*/ 833 w 3167"/>
                            <a:gd name="T27" fmla="*/ 241 h 341"/>
                            <a:gd name="T28" fmla="*/ 838 w 3167"/>
                            <a:gd name="T29" fmla="*/ 115 h 341"/>
                            <a:gd name="T30" fmla="*/ 793 w 3167"/>
                            <a:gd name="T31" fmla="*/ 65 h 341"/>
                            <a:gd name="T32" fmla="*/ 959 w 3167"/>
                            <a:gd name="T33" fmla="*/ 306 h 341"/>
                            <a:gd name="T34" fmla="*/ 1104 w 3167"/>
                            <a:gd name="T35" fmla="*/ 5 h 341"/>
                            <a:gd name="T36" fmla="*/ 1104 w 3167"/>
                            <a:gd name="T37" fmla="*/ 331 h 341"/>
                            <a:gd name="T38" fmla="*/ 1310 w 3167"/>
                            <a:gd name="T39" fmla="*/ 210 h 341"/>
                            <a:gd name="T40" fmla="*/ 1325 w 3167"/>
                            <a:gd name="T41" fmla="*/ 266 h 341"/>
                            <a:gd name="T42" fmla="*/ 1320 w 3167"/>
                            <a:gd name="T43" fmla="*/ 5 h 341"/>
                            <a:gd name="T44" fmla="*/ 1566 w 3167"/>
                            <a:gd name="T45" fmla="*/ 0 h 341"/>
                            <a:gd name="T46" fmla="*/ 1651 w 3167"/>
                            <a:gd name="T47" fmla="*/ 35 h 341"/>
                            <a:gd name="T48" fmla="*/ 1601 w 3167"/>
                            <a:gd name="T49" fmla="*/ 115 h 341"/>
                            <a:gd name="T50" fmla="*/ 1566 w 3167"/>
                            <a:gd name="T51" fmla="*/ 60 h 341"/>
                            <a:gd name="T52" fmla="*/ 1526 w 3167"/>
                            <a:gd name="T53" fmla="*/ 95 h 341"/>
                            <a:gd name="T54" fmla="*/ 1536 w 3167"/>
                            <a:gd name="T55" fmla="*/ 271 h 341"/>
                            <a:gd name="T56" fmla="*/ 1586 w 3167"/>
                            <a:gd name="T57" fmla="*/ 276 h 341"/>
                            <a:gd name="T58" fmla="*/ 1676 w 3167"/>
                            <a:gd name="T59" fmla="*/ 221 h 341"/>
                            <a:gd name="T60" fmla="*/ 1666 w 3167"/>
                            <a:gd name="T61" fmla="*/ 281 h 341"/>
                            <a:gd name="T62" fmla="*/ 1601 w 3167"/>
                            <a:gd name="T63" fmla="*/ 336 h 341"/>
                            <a:gd name="T64" fmla="*/ 1501 w 3167"/>
                            <a:gd name="T65" fmla="*/ 331 h 341"/>
                            <a:gd name="T66" fmla="*/ 1450 w 3167"/>
                            <a:gd name="T67" fmla="*/ 241 h 341"/>
                            <a:gd name="T68" fmla="*/ 1967 w 3167"/>
                            <a:gd name="T69" fmla="*/ 65 h 341"/>
                            <a:gd name="T70" fmla="*/ 1822 w 3167"/>
                            <a:gd name="T71" fmla="*/ 195 h 341"/>
                            <a:gd name="T72" fmla="*/ 1752 w 3167"/>
                            <a:gd name="T73" fmla="*/ 5 h 341"/>
                            <a:gd name="T74" fmla="*/ 2213 w 3167"/>
                            <a:gd name="T75" fmla="*/ 185 h 341"/>
                            <a:gd name="T76" fmla="*/ 2218 w 3167"/>
                            <a:gd name="T77" fmla="*/ 165 h 341"/>
                            <a:gd name="T78" fmla="*/ 2228 w 3167"/>
                            <a:gd name="T79" fmla="*/ 331 h 341"/>
                            <a:gd name="T80" fmla="*/ 2123 w 3167"/>
                            <a:gd name="T81" fmla="*/ 140 h 341"/>
                            <a:gd name="T82" fmla="*/ 2048 w 3167"/>
                            <a:gd name="T83" fmla="*/ 331 h 341"/>
                            <a:gd name="T84" fmla="*/ 2499 w 3167"/>
                            <a:gd name="T85" fmla="*/ 331 h 341"/>
                            <a:gd name="T86" fmla="*/ 2585 w 3167"/>
                            <a:gd name="T87" fmla="*/ 5 h 341"/>
                            <a:gd name="T88" fmla="*/ 2745 w 3167"/>
                            <a:gd name="T89" fmla="*/ 65 h 341"/>
                            <a:gd name="T90" fmla="*/ 2695 w 3167"/>
                            <a:gd name="T91" fmla="*/ 266 h 341"/>
                            <a:gd name="T92" fmla="*/ 3006 w 3167"/>
                            <a:gd name="T93" fmla="*/ 145 h 341"/>
                            <a:gd name="T94" fmla="*/ 3051 w 3167"/>
                            <a:gd name="T95" fmla="*/ 145 h 341"/>
                            <a:gd name="T96" fmla="*/ 3086 w 3167"/>
                            <a:gd name="T97" fmla="*/ 100 h 341"/>
                            <a:gd name="T98" fmla="*/ 3046 w 3167"/>
                            <a:gd name="T99" fmla="*/ 60 h 341"/>
                            <a:gd name="T100" fmla="*/ 3006 w 3167"/>
                            <a:gd name="T101" fmla="*/ 331 h 341"/>
                            <a:gd name="T102" fmla="*/ 3126 w 3167"/>
                            <a:gd name="T103" fmla="*/ 25 h 341"/>
                            <a:gd name="T104" fmla="*/ 3157 w 3167"/>
                            <a:gd name="T105" fmla="*/ 120 h 341"/>
                            <a:gd name="T106" fmla="*/ 3096 w 3167"/>
                            <a:gd name="T107" fmla="*/ 185 h 341"/>
                            <a:gd name="T108" fmla="*/ 3006 w 3167"/>
                            <a:gd name="T109" fmla="*/ 331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167" h="341">
                              <a:moveTo>
                                <a:pt x="0" y="5"/>
                              </a:moveTo>
                              <a:lnTo>
                                <a:pt x="96" y="5"/>
                              </a:lnTo>
                              <a:lnTo>
                                <a:pt x="136" y="140"/>
                              </a:lnTo>
                              <a:lnTo>
                                <a:pt x="146" y="175"/>
                              </a:lnTo>
                              <a:lnTo>
                                <a:pt x="156" y="216"/>
                              </a:lnTo>
                              <a:lnTo>
                                <a:pt x="176" y="140"/>
                              </a:lnTo>
                              <a:lnTo>
                                <a:pt x="216" y="5"/>
                              </a:lnTo>
                              <a:lnTo>
                                <a:pt x="311" y="5"/>
                              </a:lnTo>
                              <a:lnTo>
                                <a:pt x="311" y="331"/>
                              </a:lnTo>
                              <a:lnTo>
                                <a:pt x="246" y="331"/>
                              </a:lnTo>
                              <a:lnTo>
                                <a:pt x="246" y="155"/>
                              </a:lnTo>
                              <a:lnTo>
                                <a:pt x="251" y="65"/>
                              </a:lnTo>
                              <a:lnTo>
                                <a:pt x="181" y="331"/>
                              </a:lnTo>
                              <a:lnTo>
                                <a:pt x="131" y="331"/>
                              </a:lnTo>
                              <a:lnTo>
                                <a:pt x="60" y="65"/>
                              </a:lnTo>
                              <a:lnTo>
                                <a:pt x="65" y="160"/>
                              </a:lnTo>
                              <a:lnTo>
                                <a:pt x="65" y="331"/>
                              </a:lnTo>
                              <a:lnTo>
                                <a:pt x="0" y="331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392" y="5"/>
                              </a:moveTo>
                              <a:lnTo>
                                <a:pt x="612" y="5"/>
                              </a:lnTo>
                              <a:lnTo>
                                <a:pt x="612" y="65"/>
                              </a:lnTo>
                              <a:lnTo>
                                <a:pt x="462" y="65"/>
                              </a:lnTo>
                              <a:lnTo>
                                <a:pt x="462" y="135"/>
                              </a:lnTo>
                              <a:lnTo>
                                <a:pt x="567" y="135"/>
                              </a:lnTo>
                              <a:lnTo>
                                <a:pt x="567" y="195"/>
                              </a:lnTo>
                              <a:lnTo>
                                <a:pt x="462" y="195"/>
                              </a:lnTo>
                              <a:lnTo>
                                <a:pt x="462" y="271"/>
                              </a:lnTo>
                              <a:lnTo>
                                <a:pt x="622" y="271"/>
                              </a:lnTo>
                              <a:lnTo>
                                <a:pt x="622" y="331"/>
                              </a:lnTo>
                              <a:lnTo>
                                <a:pt x="392" y="331"/>
                              </a:lnTo>
                              <a:lnTo>
                                <a:pt x="392" y="5"/>
                              </a:lnTo>
                              <a:close/>
                              <a:moveTo>
                                <a:pt x="688" y="5"/>
                              </a:moveTo>
                              <a:lnTo>
                                <a:pt x="763" y="5"/>
                              </a:lnTo>
                              <a:lnTo>
                                <a:pt x="813" y="10"/>
                              </a:lnTo>
                              <a:lnTo>
                                <a:pt x="848" y="15"/>
                              </a:lnTo>
                              <a:lnTo>
                                <a:pt x="863" y="25"/>
                              </a:lnTo>
                              <a:lnTo>
                                <a:pt x="878" y="35"/>
                              </a:lnTo>
                              <a:lnTo>
                                <a:pt x="888" y="45"/>
                              </a:lnTo>
                              <a:lnTo>
                                <a:pt x="898" y="65"/>
                              </a:lnTo>
                              <a:lnTo>
                                <a:pt x="903" y="90"/>
                              </a:lnTo>
                              <a:lnTo>
                                <a:pt x="908" y="110"/>
                              </a:lnTo>
                              <a:lnTo>
                                <a:pt x="908" y="135"/>
                              </a:lnTo>
                              <a:lnTo>
                                <a:pt x="908" y="165"/>
                              </a:lnTo>
                              <a:lnTo>
                                <a:pt x="908" y="221"/>
                              </a:lnTo>
                              <a:lnTo>
                                <a:pt x="908" y="251"/>
                              </a:lnTo>
                              <a:lnTo>
                                <a:pt x="898" y="276"/>
                              </a:lnTo>
                              <a:lnTo>
                                <a:pt x="893" y="291"/>
                              </a:lnTo>
                              <a:lnTo>
                                <a:pt x="883" y="306"/>
                              </a:lnTo>
                              <a:lnTo>
                                <a:pt x="868" y="311"/>
                              </a:lnTo>
                              <a:lnTo>
                                <a:pt x="848" y="321"/>
                              </a:lnTo>
                              <a:lnTo>
                                <a:pt x="833" y="326"/>
                              </a:lnTo>
                              <a:lnTo>
                                <a:pt x="818" y="331"/>
                              </a:lnTo>
                              <a:lnTo>
                                <a:pt x="808" y="331"/>
                              </a:lnTo>
                              <a:lnTo>
                                <a:pt x="793" y="331"/>
                              </a:lnTo>
                              <a:lnTo>
                                <a:pt x="778" y="331"/>
                              </a:lnTo>
                              <a:lnTo>
                                <a:pt x="753" y="331"/>
                              </a:lnTo>
                              <a:lnTo>
                                <a:pt x="718" y="331"/>
                              </a:lnTo>
                              <a:lnTo>
                                <a:pt x="688" y="331"/>
                              </a:lnTo>
                              <a:lnTo>
                                <a:pt x="688" y="5"/>
                              </a:lnTo>
                              <a:close/>
                              <a:moveTo>
                                <a:pt x="758" y="276"/>
                              </a:moveTo>
                              <a:lnTo>
                                <a:pt x="778" y="276"/>
                              </a:lnTo>
                              <a:lnTo>
                                <a:pt x="798" y="271"/>
                              </a:lnTo>
                              <a:lnTo>
                                <a:pt x="808" y="271"/>
                              </a:lnTo>
                              <a:lnTo>
                                <a:pt x="823" y="261"/>
                              </a:lnTo>
                              <a:lnTo>
                                <a:pt x="828" y="256"/>
                              </a:lnTo>
                              <a:lnTo>
                                <a:pt x="833" y="241"/>
                              </a:lnTo>
                              <a:lnTo>
                                <a:pt x="838" y="226"/>
                              </a:lnTo>
                              <a:lnTo>
                                <a:pt x="838" y="205"/>
                              </a:lnTo>
                              <a:lnTo>
                                <a:pt x="838" y="165"/>
                              </a:lnTo>
                              <a:lnTo>
                                <a:pt x="838" y="135"/>
                              </a:lnTo>
                              <a:lnTo>
                                <a:pt x="838" y="115"/>
                              </a:lnTo>
                              <a:lnTo>
                                <a:pt x="833" y="95"/>
                              </a:lnTo>
                              <a:lnTo>
                                <a:pt x="823" y="85"/>
                              </a:lnTo>
                              <a:lnTo>
                                <a:pt x="813" y="75"/>
                              </a:lnTo>
                              <a:lnTo>
                                <a:pt x="803" y="70"/>
                              </a:lnTo>
                              <a:lnTo>
                                <a:pt x="793" y="65"/>
                              </a:lnTo>
                              <a:lnTo>
                                <a:pt x="778" y="65"/>
                              </a:lnTo>
                              <a:lnTo>
                                <a:pt x="758" y="65"/>
                              </a:lnTo>
                              <a:lnTo>
                                <a:pt x="758" y="276"/>
                              </a:lnTo>
                              <a:close/>
                              <a:moveTo>
                                <a:pt x="959" y="331"/>
                              </a:moveTo>
                              <a:lnTo>
                                <a:pt x="959" y="306"/>
                              </a:lnTo>
                              <a:lnTo>
                                <a:pt x="994" y="306"/>
                              </a:lnTo>
                              <a:lnTo>
                                <a:pt x="994" y="35"/>
                              </a:lnTo>
                              <a:lnTo>
                                <a:pt x="959" y="35"/>
                              </a:lnTo>
                              <a:lnTo>
                                <a:pt x="959" y="5"/>
                              </a:lnTo>
                              <a:lnTo>
                                <a:pt x="1104" y="5"/>
                              </a:lnTo>
                              <a:lnTo>
                                <a:pt x="1104" y="35"/>
                              </a:lnTo>
                              <a:lnTo>
                                <a:pt x="1069" y="35"/>
                              </a:lnTo>
                              <a:lnTo>
                                <a:pt x="1069" y="306"/>
                              </a:lnTo>
                              <a:lnTo>
                                <a:pt x="1104" y="306"/>
                              </a:lnTo>
                              <a:lnTo>
                                <a:pt x="1104" y="331"/>
                              </a:lnTo>
                              <a:lnTo>
                                <a:pt x="959" y="331"/>
                              </a:lnTo>
                              <a:close/>
                              <a:moveTo>
                                <a:pt x="1275" y="65"/>
                              </a:moveTo>
                              <a:lnTo>
                                <a:pt x="1275" y="65"/>
                              </a:lnTo>
                              <a:lnTo>
                                <a:pt x="1240" y="210"/>
                              </a:lnTo>
                              <a:lnTo>
                                <a:pt x="1310" y="210"/>
                              </a:lnTo>
                              <a:lnTo>
                                <a:pt x="1275" y="65"/>
                              </a:lnTo>
                              <a:close/>
                              <a:moveTo>
                                <a:pt x="1320" y="5"/>
                              </a:moveTo>
                              <a:lnTo>
                                <a:pt x="1410" y="331"/>
                              </a:lnTo>
                              <a:lnTo>
                                <a:pt x="1340" y="331"/>
                              </a:lnTo>
                              <a:lnTo>
                                <a:pt x="1325" y="266"/>
                              </a:lnTo>
                              <a:lnTo>
                                <a:pt x="1225" y="266"/>
                              </a:lnTo>
                              <a:lnTo>
                                <a:pt x="1210" y="331"/>
                              </a:lnTo>
                              <a:lnTo>
                                <a:pt x="1139" y="331"/>
                              </a:lnTo>
                              <a:lnTo>
                                <a:pt x="1230" y="5"/>
                              </a:lnTo>
                              <a:lnTo>
                                <a:pt x="1320" y="5"/>
                              </a:lnTo>
                              <a:close/>
                              <a:moveTo>
                                <a:pt x="1450" y="115"/>
                              </a:moveTo>
                              <a:lnTo>
                                <a:pt x="1460" y="65"/>
                              </a:lnTo>
                              <a:lnTo>
                                <a:pt x="1481" y="30"/>
                              </a:lnTo>
                              <a:lnTo>
                                <a:pt x="1516" y="5"/>
                              </a:lnTo>
                              <a:lnTo>
                                <a:pt x="1566" y="0"/>
                              </a:lnTo>
                              <a:lnTo>
                                <a:pt x="1586" y="0"/>
                              </a:lnTo>
                              <a:lnTo>
                                <a:pt x="1606" y="5"/>
                              </a:lnTo>
                              <a:lnTo>
                                <a:pt x="1621" y="10"/>
                              </a:lnTo>
                              <a:lnTo>
                                <a:pt x="1641" y="25"/>
                              </a:lnTo>
                              <a:lnTo>
                                <a:pt x="1651" y="35"/>
                              </a:lnTo>
                              <a:lnTo>
                                <a:pt x="1661" y="45"/>
                              </a:lnTo>
                              <a:lnTo>
                                <a:pt x="1666" y="60"/>
                              </a:lnTo>
                              <a:lnTo>
                                <a:pt x="1671" y="85"/>
                              </a:lnTo>
                              <a:lnTo>
                                <a:pt x="1671" y="115"/>
                              </a:lnTo>
                              <a:lnTo>
                                <a:pt x="1601" y="115"/>
                              </a:lnTo>
                              <a:lnTo>
                                <a:pt x="1601" y="95"/>
                              </a:lnTo>
                              <a:lnTo>
                                <a:pt x="1596" y="75"/>
                              </a:lnTo>
                              <a:lnTo>
                                <a:pt x="1586" y="65"/>
                              </a:lnTo>
                              <a:lnTo>
                                <a:pt x="1576" y="60"/>
                              </a:lnTo>
                              <a:lnTo>
                                <a:pt x="1566" y="60"/>
                              </a:lnTo>
                              <a:lnTo>
                                <a:pt x="1551" y="60"/>
                              </a:lnTo>
                              <a:lnTo>
                                <a:pt x="1541" y="70"/>
                              </a:lnTo>
                              <a:lnTo>
                                <a:pt x="1531" y="75"/>
                              </a:lnTo>
                              <a:lnTo>
                                <a:pt x="1526" y="85"/>
                              </a:lnTo>
                              <a:lnTo>
                                <a:pt x="1526" y="95"/>
                              </a:lnTo>
                              <a:lnTo>
                                <a:pt x="1526" y="105"/>
                              </a:lnTo>
                              <a:lnTo>
                                <a:pt x="1526" y="231"/>
                              </a:lnTo>
                              <a:lnTo>
                                <a:pt x="1526" y="246"/>
                              </a:lnTo>
                              <a:lnTo>
                                <a:pt x="1531" y="261"/>
                              </a:lnTo>
                              <a:lnTo>
                                <a:pt x="1536" y="271"/>
                              </a:lnTo>
                              <a:lnTo>
                                <a:pt x="1541" y="276"/>
                              </a:lnTo>
                              <a:lnTo>
                                <a:pt x="1551" y="281"/>
                              </a:lnTo>
                              <a:lnTo>
                                <a:pt x="1566" y="281"/>
                              </a:lnTo>
                              <a:lnTo>
                                <a:pt x="1576" y="281"/>
                              </a:lnTo>
                              <a:lnTo>
                                <a:pt x="1586" y="276"/>
                              </a:lnTo>
                              <a:lnTo>
                                <a:pt x="1596" y="266"/>
                              </a:lnTo>
                              <a:lnTo>
                                <a:pt x="1601" y="256"/>
                              </a:lnTo>
                              <a:lnTo>
                                <a:pt x="1601" y="241"/>
                              </a:lnTo>
                              <a:lnTo>
                                <a:pt x="1601" y="221"/>
                              </a:lnTo>
                              <a:lnTo>
                                <a:pt x="1676" y="221"/>
                              </a:lnTo>
                              <a:lnTo>
                                <a:pt x="1676" y="236"/>
                              </a:lnTo>
                              <a:lnTo>
                                <a:pt x="1671" y="246"/>
                              </a:lnTo>
                              <a:lnTo>
                                <a:pt x="1671" y="256"/>
                              </a:lnTo>
                              <a:lnTo>
                                <a:pt x="1671" y="266"/>
                              </a:lnTo>
                              <a:lnTo>
                                <a:pt x="1666" y="281"/>
                              </a:lnTo>
                              <a:lnTo>
                                <a:pt x="1661" y="291"/>
                              </a:lnTo>
                              <a:lnTo>
                                <a:pt x="1651" y="306"/>
                              </a:lnTo>
                              <a:lnTo>
                                <a:pt x="1641" y="321"/>
                              </a:lnTo>
                              <a:lnTo>
                                <a:pt x="1621" y="331"/>
                              </a:lnTo>
                              <a:lnTo>
                                <a:pt x="1601" y="336"/>
                              </a:lnTo>
                              <a:lnTo>
                                <a:pt x="1581" y="341"/>
                              </a:lnTo>
                              <a:lnTo>
                                <a:pt x="1566" y="341"/>
                              </a:lnTo>
                              <a:lnTo>
                                <a:pt x="1541" y="341"/>
                              </a:lnTo>
                              <a:lnTo>
                                <a:pt x="1521" y="336"/>
                              </a:lnTo>
                              <a:lnTo>
                                <a:pt x="1501" y="331"/>
                              </a:lnTo>
                              <a:lnTo>
                                <a:pt x="1491" y="321"/>
                              </a:lnTo>
                              <a:lnTo>
                                <a:pt x="1471" y="301"/>
                              </a:lnTo>
                              <a:lnTo>
                                <a:pt x="1460" y="281"/>
                              </a:lnTo>
                              <a:lnTo>
                                <a:pt x="1455" y="261"/>
                              </a:lnTo>
                              <a:lnTo>
                                <a:pt x="1450" y="241"/>
                              </a:lnTo>
                              <a:lnTo>
                                <a:pt x="1450" y="216"/>
                              </a:lnTo>
                              <a:lnTo>
                                <a:pt x="1450" y="115"/>
                              </a:lnTo>
                              <a:close/>
                              <a:moveTo>
                                <a:pt x="1752" y="5"/>
                              </a:moveTo>
                              <a:lnTo>
                                <a:pt x="1967" y="5"/>
                              </a:lnTo>
                              <a:lnTo>
                                <a:pt x="1967" y="65"/>
                              </a:lnTo>
                              <a:lnTo>
                                <a:pt x="1822" y="65"/>
                              </a:lnTo>
                              <a:lnTo>
                                <a:pt x="1822" y="135"/>
                              </a:lnTo>
                              <a:lnTo>
                                <a:pt x="1922" y="135"/>
                              </a:lnTo>
                              <a:lnTo>
                                <a:pt x="1922" y="195"/>
                              </a:lnTo>
                              <a:lnTo>
                                <a:pt x="1822" y="195"/>
                              </a:lnTo>
                              <a:lnTo>
                                <a:pt x="1822" y="271"/>
                              </a:lnTo>
                              <a:lnTo>
                                <a:pt x="1977" y="271"/>
                              </a:lnTo>
                              <a:lnTo>
                                <a:pt x="1977" y="331"/>
                              </a:lnTo>
                              <a:lnTo>
                                <a:pt x="1752" y="331"/>
                              </a:lnTo>
                              <a:lnTo>
                                <a:pt x="1752" y="5"/>
                              </a:lnTo>
                              <a:close/>
                              <a:moveTo>
                                <a:pt x="2048" y="5"/>
                              </a:moveTo>
                              <a:lnTo>
                                <a:pt x="2118" y="5"/>
                              </a:lnTo>
                              <a:lnTo>
                                <a:pt x="2203" y="155"/>
                              </a:lnTo>
                              <a:lnTo>
                                <a:pt x="2213" y="180"/>
                              </a:lnTo>
                              <a:lnTo>
                                <a:pt x="2213" y="185"/>
                              </a:lnTo>
                              <a:lnTo>
                                <a:pt x="2218" y="190"/>
                              </a:lnTo>
                              <a:lnTo>
                                <a:pt x="2218" y="195"/>
                              </a:lnTo>
                              <a:lnTo>
                                <a:pt x="2223" y="195"/>
                              </a:lnTo>
                              <a:lnTo>
                                <a:pt x="2218" y="165"/>
                              </a:lnTo>
                              <a:lnTo>
                                <a:pt x="2218" y="125"/>
                              </a:lnTo>
                              <a:lnTo>
                                <a:pt x="2218" y="5"/>
                              </a:lnTo>
                              <a:lnTo>
                                <a:pt x="2283" y="5"/>
                              </a:lnTo>
                              <a:lnTo>
                                <a:pt x="2283" y="331"/>
                              </a:lnTo>
                              <a:lnTo>
                                <a:pt x="2228" y="331"/>
                              </a:lnTo>
                              <a:lnTo>
                                <a:pt x="2138" y="175"/>
                              </a:lnTo>
                              <a:lnTo>
                                <a:pt x="2133" y="170"/>
                              </a:lnTo>
                              <a:lnTo>
                                <a:pt x="2133" y="160"/>
                              </a:lnTo>
                              <a:lnTo>
                                <a:pt x="2128" y="150"/>
                              </a:lnTo>
                              <a:lnTo>
                                <a:pt x="2123" y="140"/>
                              </a:lnTo>
                              <a:lnTo>
                                <a:pt x="2113" y="125"/>
                              </a:lnTo>
                              <a:lnTo>
                                <a:pt x="2113" y="185"/>
                              </a:lnTo>
                              <a:lnTo>
                                <a:pt x="2113" y="331"/>
                              </a:lnTo>
                              <a:lnTo>
                                <a:pt x="2048" y="331"/>
                              </a:lnTo>
                              <a:lnTo>
                                <a:pt x="2048" y="5"/>
                              </a:lnTo>
                              <a:close/>
                              <a:moveTo>
                                <a:pt x="2585" y="5"/>
                              </a:moveTo>
                              <a:lnTo>
                                <a:pt x="2585" y="65"/>
                              </a:lnTo>
                              <a:lnTo>
                                <a:pt x="2499" y="65"/>
                              </a:lnTo>
                              <a:lnTo>
                                <a:pt x="2499" y="331"/>
                              </a:lnTo>
                              <a:lnTo>
                                <a:pt x="2429" y="331"/>
                              </a:lnTo>
                              <a:lnTo>
                                <a:pt x="2429" y="65"/>
                              </a:lnTo>
                              <a:lnTo>
                                <a:pt x="2344" y="65"/>
                              </a:lnTo>
                              <a:lnTo>
                                <a:pt x="2344" y="5"/>
                              </a:lnTo>
                              <a:lnTo>
                                <a:pt x="2585" y="5"/>
                              </a:lnTo>
                              <a:close/>
                              <a:moveTo>
                                <a:pt x="2745" y="65"/>
                              </a:moveTo>
                              <a:lnTo>
                                <a:pt x="2745" y="65"/>
                              </a:lnTo>
                              <a:lnTo>
                                <a:pt x="2710" y="210"/>
                              </a:lnTo>
                              <a:lnTo>
                                <a:pt x="2785" y="210"/>
                              </a:lnTo>
                              <a:lnTo>
                                <a:pt x="2745" y="65"/>
                              </a:lnTo>
                              <a:close/>
                              <a:moveTo>
                                <a:pt x="2790" y="5"/>
                              </a:moveTo>
                              <a:lnTo>
                                <a:pt x="2886" y="331"/>
                              </a:lnTo>
                              <a:lnTo>
                                <a:pt x="2815" y="331"/>
                              </a:lnTo>
                              <a:lnTo>
                                <a:pt x="2795" y="266"/>
                              </a:lnTo>
                              <a:lnTo>
                                <a:pt x="2695" y="266"/>
                              </a:lnTo>
                              <a:lnTo>
                                <a:pt x="2680" y="331"/>
                              </a:lnTo>
                              <a:lnTo>
                                <a:pt x="2610" y="331"/>
                              </a:lnTo>
                              <a:lnTo>
                                <a:pt x="2705" y="5"/>
                              </a:lnTo>
                              <a:lnTo>
                                <a:pt x="2790" y="5"/>
                              </a:lnTo>
                              <a:close/>
                              <a:moveTo>
                                <a:pt x="3006" y="145"/>
                              </a:moveTo>
                              <a:lnTo>
                                <a:pt x="3016" y="145"/>
                              </a:lnTo>
                              <a:lnTo>
                                <a:pt x="3026" y="145"/>
                              </a:lnTo>
                              <a:lnTo>
                                <a:pt x="3036" y="145"/>
                              </a:lnTo>
                              <a:lnTo>
                                <a:pt x="3046" y="145"/>
                              </a:lnTo>
                              <a:lnTo>
                                <a:pt x="3051" y="145"/>
                              </a:lnTo>
                              <a:lnTo>
                                <a:pt x="3061" y="145"/>
                              </a:lnTo>
                              <a:lnTo>
                                <a:pt x="3076" y="135"/>
                              </a:lnTo>
                              <a:lnTo>
                                <a:pt x="3081" y="130"/>
                              </a:lnTo>
                              <a:lnTo>
                                <a:pt x="3086" y="115"/>
                              </a:lnTo>
                              <a:lnTo>
                                <a:pt x="3086" y="100"/>
                              </a:lnTo>
                              <a:lnTo>
                                <a:pt x="3081" y="85"/>
                              </a:lnTo>
                              <a:lnTo>
                                <a:pt x="3081" y="70"/>
                              </a:lnTo>
                              <a:lnTo>
                                <a:pt x="3071" y="65"/>
                              </a:lnTo>
                              <a:lnTo>
                                <a:pt x="3056" y="60"/>
                              </a:lnTo>
                              <a:lnTo>
                                <a:pt x="3046" y="60"/>
                              </a:lnTo>
                              <a:lnTo>
                                <a:pt x="3036" y="60"/>
                              </a:lnTo>
                              <a:lnTo>
                                <a:pt x="3016" y="55"/>
                              </a:lnTo>
                              <a:lnTo>
                                <a:pt x="3006" y="55"/>
                              </a:lnTo>
                              <a:lnTo>
                                <a:pt x="3006" y="145"/>
                              </a:lnTo>
                              <a:close/>
                              <a:moveTo>
                                <a:pt x="3006" y="331"/>
                              </a:moveTo>
                              <a:lnTo>
                                <a:pt x="2931" y="331"/>
                              </a:lnTo>
                              <a:lnTo>
                                <a:pt x="2931" y="5"/>
                              </a:lnTo>
                              <a:lnTo>
                                <a:pt x="3036" y="5"/>
                              </a:lnTo>
                              <a:lnTo>
                                <a:pt x="3086" y="10"/>
                              </a:lnTo>
                              <a:lnTo>
                                <a:pt x="3126" y="25"/>
                              </a:lnTo>
                              <a:lnTo>
                                <a:pt x="3142" y="35"/>
                              </a:lnTo>
                              <a:lnTo>
                                <a:pt x="3152" y="55"/>
                              </a:lnTo>
                              <a:lnTo>
                                <a:pt x="3157" y="75"/>
                              </a:lnTo>
                              <a:lnTo>
                                <a:pt x="3157" y="100"/>
                              </a:lnTo>
                              <a:lnTo>
                                <a:pt x="3157" y="120"/>
                              </a:lnTo>
                              <a:lnTo>
                                <a:pt x="3152" y="140"/>
                              </a:lnTo>
                              <a:lnTo>
                                <a:pt x="3142" y="155"/>
                              </a:lnTo>
                              <a:lnTo>
                                <a:pt x="3131" y="170"/>
                              </a:lnTo>
                              <a:lnTo>
                                <a:pt x="3116" y="180"/>
                              </a:lnTo>
                              <a:lnTo>
                                <a:pt x="3096" y="185"/>
                              </a:lnTo>
                              <a:lnTo>
                                <a:pt x="3167" y="331"/>
                              </a:lnTo>
                              <a:lnTo>
                                <a:pt x="3091" y="331"/>
                              </a:lnTo>
                              <a:lnTo>
                                <a:pt x="3026" y="200"/>
                              </a:lnTo>
                              <a:lnTo>
                                <a:pt x="3006" y="200"/>
                              </a:lnTo>
                              <a:lnTo>
                                <a:pt x="3006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 noEditPoints="1"/>
                      </wps:cNvSpPr>
                      <wps:spPr bwMode="auto">
                        <a:xfrm>
                          <a:off x="2340" y="1229"/>
                          <a:ext cx="1307" cy="211"/>
                        </a:xfrm>
                        <a:custGeom>
                          <a:avLst/>
                          <a:gdLst>
                            <a:gd name="T0" fmla="*/ 75 w 1280"/>
                            <a:gd name="T1" fmla="*/ 35 h 196"/>
                            <a:gd name="T2" fmla="*/ 45 w 1280"/>
                            <a:gd name="T3" fmla="*/ 45 h 196"/>
                            <a:gd name="T4" fmla="*/ 55 w 1280"/>
                            <a:gd name="T5" fmla="*/ 71 h 196"/>
                            <a:gd name="T6" fmla="*/ 111 w 1280"/>
                            <a:gd name="T7" fmla="*/ 91 h 196"/>
                            <a:gd name="T8" fmla="*/ 131 w 1280"/>
                            <a:gd name="T9" fmla="*/ 116 h 196"/>
                            <a:gd name="T10" fmla="*/ 126 w 1280"/>
                            <a:gd name="T11" fmla="*/ 166 h 196"/>
                            <a:gd name="T12" fmla="*/ 85 w 1280"/>
                            <a:gd name="T13" fmla="*/ 196 h 196"/>
                            <a:gd name="T14" fmla="*/ 30 w 1280"/>
                            <a:gd name="T15" fmla="*/ 191 h 196"/>
                            <a:gd name="T16" fmla="*/ 40 w 1280"/>
                            <a:gd name="T17" fmla="*/ 146 h 196"/>
                            <a:gd name="T18" fmla="*/ 75 w 1280"/>
                            <a:gd name="T19" fmla="*/ 161 h 196"/>
                            <a:gd name="T20" fmla="*/ 91 w 1280"/>
                            <a:gd name="T21" fmla="*/ 136 h 196"/>
                            <a:gd name="T22" fmla="*/ 55 w 1280"/>
                            <a:gd name="T23" fmla="*/ 116 h 196"/>
                            <a:gd name="T24" fmla="*/ 5 w 1280"/>
                            <a:gd name="T25" fmla="*/ 71 h 196"/>
                            <a:gd name="T26" fmla="*/ 20 w 1280"/>
                            <a:gd name="T27" fmla="*/ 15 h 196"/>
                            <a:gd name="T28" fmla="*/ 85 w 1280"/>
                            <a:gd name="T29" fmla="*/ 0 h 196"/>
                            <a:gd name="T30" fmla="*/ 96 w 1280"/>
                            <a:gd name="T31" fmla="*/ 56 h 196"/>
                            <a:gd name="T32" fmla="*/ 251 w 1280"/>
                            <a:gd name="T33" fmla="*/ 121 h 196"/>
                            <a:gd name="T34" fmla="*/ 271 w 1280"/>
                            <a:gd name="T35" fmla="*/ 191 h 196"/>
                            <a:gd name="T36" fmla="*/ 151 w 1280"/>
                            <a:gd name="T37" fmla="*/ 191 h 196"/>
                            <a:gd name="T38" fmla="*/ 387 w 1280"/>
                            <a:gd name="T39" fmla="*/ 86 h 196"/>
                            <a:gd name="T40" fmla="*/ 407 w 1280"/>
                            <a:gd name="T41" fmla="*/ 86 h 196"/>
                            <a:gd name="T42" fmla="*/ 427 w 1280"/>
                            <a:gd name="T43" fmla="*/ 66 h 196"/>
                            <a:gd name="T44" fmla="*/ 417 w 1280"/>
                            <a:gd name="T45" fmla="*/ 35 h 196"/>
                            <a:gd name="T46" fmla="*/ 387 w 1280"/>
                            <a:gd name="T47" fmla="*/ 30 h 196"/>
                            <a:gd name="T48" fmla="*/ 336 w 1280"/>
                            <a:gd name="T49" fmla="*/ 191 h 196"/>
                            <a:gd name="T50" fmla="*/ 437 w 1280"/>
                            <a:gd name="T51" fmla="*/ 10 h 196"/>
                            <a:gd name="T52" fmla="*/ 467 w 1280"/>
                            <a:gd name="T53" fmla="*/ 61 h 196"/>
                            <a:gd name="T54" fmla="*/ 432 w 1280"/>
                            <a:gd name="T55" fmla="*/ 111 h 196"/>
                            <a:gd name="T56" fmla="*/ 377 w 1280"/>
                            <a:gd name="T57" fmla="*/ 116 h 196"/>
                            <a:gd name="T58" fmla="*/ 552 w 1280"/>
                            <a:gd name="T59" fmla="*/ 121 h 196"/>
                            <a:gd name="T60" fmla="*/ 653 w 1280"/>
                            <a:gd name="T61" fmla="*/ 191 h 196"/>
                            <a:gd name="T62" fmla="*/ 532 w 1280"/>
                            <a:gd name="T63" fmla="*/ 191 h 196"/>
                            <a:gd name="T64" fmla="*/ 693 w 1280"/>
                            <a:gd name="T65" fmla="*/ 131 h 196"/>
                            <a:gd name="T66" fmla="*/ 708 w 1280"/>
                            <a:gd name="T67" fmla="*/ 166 h 196"/>
                            <a:gd name="T68" fmla="*/ 718 w 1280"/>
                            <a:gd name="T69" fmla="*/ 146 h 196"/>
                            <a:gd name="T70" fmla="*/ 758 w 1280"/>
                            <a:gd name="T71" fmla="*/ 161 h 196"/>
                            <a:gd name="T72" fmla="*/ 733 w 1280"/>
                            <a:gd name="T73" fmla="*/ 191 h 196"/>
                            <a:gd name="T74" fmla="*/ 703 w 1280"/>
                            <a:gd name="T75" fmla="*/ 196 h 196"/>
                            <a:gd name="T76" fmla="*/ 668 w 1280"/>
                            <a:gd name="T77" fmla="*/ 181 h 196"/>
                            <a:gd name="T78" fmla="*/ 658 w 1280"/>
                            <a:gd name="T79" fmla="*/ 131 h 196"/>
                            <a:gd name="T80" fmla="*/ 934 w 1280"/>
                            <a:gd name="T81" fmla="*/ 40 h 196"/>
                            <a:gd name="T82" fmla="*/ 908 w 1280"/>
                            <a:gd name="T83" fmla="*/ 111 h 196"/>
                            <a:gd name="T84" fmla="*/ 944 w 1280"/>
                            <a:gd name="T85" fmla="*/ 191 h 196"/>
                            <a:gd name="T86" fmla="*/ 964 w 1280"/>
                            <a:gd name="T87" fmla="*/ 5 h 196"/>
                            <a:gd name="T88" fmla="*/ 1044 w 1280"/>
                            <a:gd name="T89" fmla="*/ 136 h 196"/>
                            <a:gd name="T90" fmla="*/ 1069 w 1280"/>
                            <a:gd name="T91" fmla="*/ 191 h 196"/>
                            <a:gd name="T92" fmla="*/ 1194 w 1280"/>
                            <a:gd name="T93" fmla="*/ 156 h 196"/>
                            <a:gd name="T94" fmla="*/ 1230 w 1280"/>
                            <a:gd name="T95" fmla="*/ 161 h 196"/>
                            <a:gd name="T96" fmla="*/ 1235 w 1280"/>
                            <a:gd name="T97" fmla="*/ 66 h 196"/>
                            <a:gd name="T98" fmla="*/ 1215 w 1280"/>
                            <a:gd name="T99" fmla="*/ 35 h 196"/>
                            <a:gd name="T100" fmla="*/ 1189 w 1280"/>
                            <a:gd name="T101" fmla="*/ 66 h 196"/>
                            <a:gd name="T102" fmla="*/ 1154 w 1280"/>
                            <a:gd name="T103" fmla="*/ 40 h 196"/>
                            <a:gd name="T104" fmla="*/ 1184 w 1280"/>
                            <a:gd name="T105" fmla="*/ 5 h 196"/>
                            <a:gd name="T106" fmla="*/ 1240 w 1280"/>
                            <a:gd name="T107" fmla="*/ 5 h 196"/>
                            <a:gd name="T108" fmla="*/ 1275 w 1280"/>
                            <a:gd name="T109" fmla="*/ 40 h 196"/>
                            <a:gd name="T110" fmla="*/ 1280 w 1280"/>
                            <a:gd name="T111" fmla="*/ 141 h 196"/>
                            <a:gd name="T112" fmla="*/ 1250 w 1280"/>
                            <a:gd name="T113" fmla="*/ 186 h 196"/>
                            <a:gd name="T114" fmla="*/ 1194 w 1280"/>
                            <a:gd name="T115" fmla="*/ 196 h 196"/>
                            <a:gd name="T116" fmla="*/ 1154 w 1280"/>
                            <a:gd name="T117" fmla="*/ 151 h 196"/>
                            <a:gd name="T118" fmla="*/ 1149 w 1280"/>
                            <a:gd name="T119" fmla="*/ 71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80" h="196">
                              <a:moveTo>
                                <a:pt x="96" y="56"/>
                              </a:moveTo>
                              <a:lnTo>
                                <a:pt x="91" y="45"/>
                              </a:lnTo>
                              <a:lnTo>
                                <a:pt x="85" y="40"/>
                              </a:lnTo>
                              <a:lnTo>
                                <a:pt x="75" y="35"/>
                              </a:lnTo>
                              <a:lnTo>
                                <a:pt x="65" y="35"/>
                              </a:lnTo>
                              <a:lnTo>
                                <a:pt x="55" y="35"/>
                              </a:lnTo>
                              <a:lnTo>
                                <a:pt x="50" y="40"/>
                              </a:lnTo>
                              <a:lnTo>
                                <a:pt x="45" y="45"/>
                              </a:lnTo>
                              <a:lnTo>
                                <a:pt x="40" y="50"/>
                              </a:lnTo>
                              <a:lnTo>
                                <a:pt x="45" y="56"/>
                              </a:lnTo>
                              <a:lnTo>
                                <a:pt x="45" y="66"/>
                              </a:lnTo>
                              <a:lnTo>
                                <a:pt x="55" y="71"/>
                              </a:lnTo>
                              <a:lnTo>
                                <a:pt x="65" y="76"/>
                              </a:lnTo>
                              <a:lnTo>
                                <a:pt x="91" y="81"/>
                              </a:lnTo>
                              <a:lnTo>
                                <a:pt x="101" y="86"/>
                              </a:lnTo>
                              <a:lnTo>
                                <a:pt x="111" y="91"/>
                              </a:lnTo>
                              <a:lnTo>
                                <a:pt x="116" y="96"/>
                              </a:lnTo>
                              <a:lnTo>
                                <a:pt x="121" y="106"/>
                              </a:lnTo>
                              <a:lnTo>
                                <a:pt x="126" y="111"/>
                              </a:lnTo>
                              <a:lnTo>
                                <a:pt x="131" y="116"/>
                              </a:lnTo>
                              <a:lnTo>
                                <a:pt x="131" y="126"/>
                              </a:lnTo>
                              <a:lnTo>
                                <a:pt x="131" y="136"/>
                              </a:lnTo>
                              <a:lnTo>
                                <a:pt x="131" y="156"/>
                              </a:lnTo>
                              <a:lnTo>
                                <a:pt x="126" y="166"/>
                              </a:lnTo>
                              <a:lnTo>
                                <a:pt x="121" y="176"/>
                              </a:lnTo>
                              <a:lnTo>
                                <a:pt x="111" y="186"/>
                              </a:lnTo>
                              <a:lnTo>
                                <a:pt x="101" y="191"/>
                              </a:lnTo>
                              <a:lnTo>
                                <a:pt x="85" y="196"/>
                              </a:lnTo>
                              <a:lnTo>
                                <a:pt x="80" y="196"/>
                              </a:lnTo>
                              <a:lnTo>
                                <a:pt x="70" y="196"/>
                              </a:lnTo>
                              <a:lnTo>
                                <a:pt x="45" y="196"/>
                              </a:lnTo>
                              <a:lnTo>
                                <a:pt x="30" y="191"/>
                              </a:lnTo>
                              <a:lnTo>
                                <a:pt x="15" y="176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40" y="146"/>
                              </a:lnTo>
                              <a:lnTo>
                                <a:pt x="45" y="156"/>
                              </a:lnTo>
                              <a:lnTo>
                                <a:pt x="55" y="161"/>
                              </a:lnTo>
                              <a:lnTo>
                                <a:pt x="65" y="166"/>
                              </a:lnTo>
                              <a:lnTo>
                                <a:pt x="75" y="161"/>
                              </a:lnTo>
                              <a:lnTo>
                                <a:pt x="85" y="161"/>
                              </a:lnTo>
                              <a:lnTo>
                                <a:pt x="91" y="151"/>
                              </a:lnTo>
                              <a:lnTo>
                                <a:pt x="96" y="141"/>
                              </a:lnTo>
                              <a:lnTo>
                                <a:pt x="91" y="136"/>
                              </a:lnTo>
                              <a:lnTo>
                                <a:pt x="85" y="126"/>
                              </a:lnTo>
                              <a:lnTo>
                                <a:pt x="80" y="126"/>
                              </a:lnTo>
                              <a:lnTo>
                                <a:pt x="70" y="121"/>
                              </a:lnTo>
                              <a:lnTo>
                                <a:pt x="55" y="116"/>
                              </a:lnTo>
                              <a:lnTo>
                                <a:pt x="35" y="101"/>
                              </a:lnTo>
                              <a:lnTo>
                                <a:pt x="15" y="91"/>
                              </a:lnTo>
                              <a:lnTo>
                                <a:pt x="10" y="81"/>
                              </a:lnTo>
                              <a:lnTo>
                                <a:pt x="5" y="71"/>
                              </a:lnTo>
                              <a:lnTo>
                                <a:pt x="5" y="56"/>
                              </a:lnTo>
                              <a:lnTo>
                                <a:pt x="5" y="40"/>
                              </a:lnTo>
                              <a:lnTo>
                                <a:pt x="10" y="25"/>
                              </a:lnTo>
                              <a:lnTo>
                                <a:pt x="20" y="15"/>
                              </a:lnTo>
                              <a:lnTo>
                                <a:pt x="30" y="5"/>
                              </a:lnTo>
                              <a:lnTo>
                                <a:pt x="45" y="0"/>
                              </a:lnTo>
                              <a:lnTo>
                                <a:pt x="65" y="0"/>
                              </a:lnTo>
                              <a:lnTo>
                                <a:pt x="85" y="0"/>
                              </a:lnTo>
                              <a:lnTo>
                                <a:pt x="101" y="10"/>
                              </a:lnTo>
                              <a:lnTo>
                                <a:pt x="116" y="20"/>
                              </a:lnTo>
                              <a:lnTo>
                                <a:pt x="126" y="35"/>
                              </a:lnTo>
                              <a:lnTo>
                                <a:pt x="96" y="56"/>
                              </a:lnTo>
                              <a:close/>
                              <a:moveTo>
                                <a:pt x="231" y="35"/>
                              </a:moveTo>
                              <a:lnTo>
                                <a:pt x="231" y="35"/>
                              </a:lnTo>
                              <a:lnTo>
                                <a:pt x="211" y="121"/>
                              </a:lnTo>
                              <a:lnTo>
                                <a:pt x="251" y="121"/>
                              </a:lnTo>
                              <a:lnTo>
                                <a:pt x="231" y="35"/>
                              </a:lnTo>
                              <a:close/>
                              <a:moveTo>
                                <a:pt x="256" y="5"/>
                              </a:moveTo>
                              <a:lnTo>
                                <a:pt x="311" y="191"/>
                              </a:lnTo>
                              <a:lnTo>
                                <a:pt x="271" y="191"/>
                              </a:lnTo>
                              <a:lnTo>
                                <a:pt x="261" y="156"/>
                              </a:lnTo>
                              <a:lnTo>
                                <a:pt x="201" y="156"/>
                              </a:lnTo>
                              <a:lnTo>
                                <a:pt x="191" y="191"/>
                              </a:lnTo>
                              <a:lnTo>
                                <a:pt x="151" y="191"/>
                              </a:lnTo>
                              <a:lnTo>
                                <a:pt x="206" y="5"/>
                              </a:lnTo>
                              <a:lnTo>
                                <a:pt x="256" y="5"/>
                              </a:lnTo>
                              <a:close/>
                              <a:moveTo>
                                <a:pt x="377" y="86"/>
                              </a:moveTo>
                              <a:lnTo>
                                <a:pt x="387" y="86"/>
                              </a:lnTo>
                              <a:lnTo>
                                <a:pt x="392" y="86"/>
                              </a:lnTo>
                              <a:lnTo>
                                <a:pt x="397" y="86"/>
                              </a:lnTo>
                              <a:lnTo>
                                <a:pt x="402" y="86"/>
                              </a:lnTo>
                              <a:lnTo>
                                <a:pt x="407" y="86"/>
                              </a:lnTo>
                              <a:lnTo>
                                <a:pt x="412" y="81"/>
                              </a:lnTo>
                              <a:lnTo>
                                <a:pt x="422" y="81"/>
                              </a:lnTo>
                              <a:lnTo>
                                <a:pt x="422" y="76"/>
                              </a:lnTo>
                              <a:lnTo>
                                <a:pt x="427" y="66"/>
                              </a:lnTo>
                              <a:lnTo>
                                <a:pt x="427" y="56"/>
                              </a:lnTo>
                              <a:lnTo>
                                <a:pt x="427" y="45"/>
                              </a:lnTo>
                              <a:lnTo>
                                <a:pt x="422" y="40"/>
                              </a:lnTo>
                              <a:lnTo>
                                <a:pt x="417" y="35"/>
                              </a:lnTo>
                              <a:lnTo>
                                <a:pt x="412" y="35"/>
                              </a:lnTo>
                              <a:lnTo>
                                <a:pt x="402" y="35"/>
                              </a:lnTo>
                              <a:lnTo>
                                <a:pt x="397" y="35"/>
                              </a:lnTo>
                              <a:lnTo>
                                <a:pt x="387" y="30"/>
                              </a:lnTo>
                              <a:lnTo>
                                <a:pt x="377" y="30"/>
                              </a:lnTo>
                              <a:lnTo>
                                <a:pt x="377" y="86"/>
                              </a:lnTo>
                              <a:close/>
                              <a:moveTo>
                                <a:pt x="377" y="191"/>
                              </a:moveTo>
                              <a:lnTo>
                                <a:pt x="336" y="191"/>
                              </a:lnTo>
                              <a:lnTo>
                                <a:pt x="336" y="5"/>
                              </a:lnTo>
                              <a:lnTo>
                                <a:pt x="397" y="5"/>
                              </a:lnTo>
                              <a:lnTo>
                                <a:pt x="417" y="5"/>
                              </a:lnTo>
                              <a:lnTo>
                                <a:pt x="437" y="10"/>
                              </a:lnTo>
                              <a:lnTo>
                                <a:pt x="447" y="15"/>
                              </a:lnTo>
                              <a:lnTo>
                                <a:pt x="462" y="25"/>
                              </a:lnTo>
                              <a:lnTo>
                                <a:pt x="467" y="40"/>
                              </a:lnTo>
                              <a:lnTo>
                                <a:pt x="467" y="61"/>
                              </a:lnTo>
                              <a:lnTo>
                                <a:pt x="467" y="76"/>
                              </a:lnTo>
                              <a:lnTo>
                                <a:pt x="462" y="91"/>
                              </a:lnTo>
                              <a:lnTo>
                                <a:pt x="447" y="101"/>
                              </a:lnTo>
                              <a:lnTo>
                                <a:pt x="432" y="111"/>
                              </a:lnTo>
                              <a:lnTo>
                                <a:pt x="472" y="191"/>
                              </a:lnTo>
                              <a:lnTo>
                                <a:pt x="427" y="191"/>
                              </a:lnTo>
                              <a:lnTo>
                                <a:pt x="392" y="116"/>
                              </a:lnTo>
                              <a:lnTo>
                                <a:pt x="377" y="116"/>
                              </a:lnTo>
                              <a:lnTo>
                                <a:pt x="377" y="191"/>
                              </a:lnTo>
                              <a:close/>
                              <a:moveTo>
                                <a:pt x="572" y="35"/>
                              </a:moveTo>
                              <a:lnTo>
                                <a:pt x="572" y="35"/>
                              </a:lnTo>
                              <a:lnTo>
                                <a:pt x="552" y="121"/>
                              </a:lnTo>
                              <a:lnTo>
                                <a:pt x="592" y="121"/>
                              </a:lnTo>
                              <a:lnTo>
                                <a:pt x="572" y="35"/>
                              </a:lnTo>
                              <a:close/>
                              <a:moveTo>
                                <a:pt x="597" y="5"/>
                              </a:moveTo>
                              <a:lnTo>
                                <a:pt x="653" y="191"/>
                              </a:lnTo>
                              <a:lnTo>
                                <a:pt x="612" y="191"/>
                              </a:lnTo>
                              <a:lnTo>
                                <a:pt x="602" y="156"/>
                              </a:lnTo>
                              <a:lnTo>
                                <a:pt x="542" y="156"/>
                              </a:lnTo>
                              <a:lnTo>
                                <a:pt x="532" y="191"/>
                              </a:lnTo>
                              <a:lnTo>
                                <a:pt x="492" y="191"/>
                              </a:lnTo>
                              <a:lnTo>
                                <a:pt x="547" y="5"/>
                              </a:lnTo>
                              <a:lnTo>
                                <a:pt x="597" y="5"/>
                              </a:lnTo>
                              <a:close/>
                              <a:moveTo>
                                <a:pt x="693" y="131"/>
                              </a:moveTo>
                              <a:lnTo>
                                <a:pt x="693" y="146"/>
                              </a:lnTo>
                              <a:lnTo>
                                <a:pt x="693" y="156"/>
                              </a:lnTo>
                              <a:lnTo>
                                <a:pt x="698" y="161"/>
                              </a:lnTo>
                              <a:lnTo>
                                <a:pt x="708" y="166"/>
                              </a:lnTo>
                              <a:lnTo>
                                <a:pt x="713" y="161"/>
                              </a:lnTo>
                              <a:lnTo>
                                <a:pt x="718" y="161"/>
                              </a:lnTo>
                              <a:lnTo>
                                <a:pt x="718" y="156"/>
                              </a:lnTo>
                              <a:lnTo>
                                <a:pt x="718" y="146"/>
                              </a:lnTo>
                              <a:lnTo>
                                <a:pt x="718" y="5"/>
                              </a:lnTo>
                              <a:lnTo>
                                <a:pt x="763" y="5"/>
                              </a:lnTo>
                              <a:lnTo>
                                <a:pt x="763" y="151"/>
                              </a:lnTo>
                              <a:lnTo>
                                <a:pt x="758" y="161"/>
                              </a:lnTo>
                              <a:lnTo>
                                <a:pt x="758" y="176"/>
                              </a:lnTo>
                              <a:lnTo>
                                <a:pt x="748" y="181"/>
                              </a:lnTo>
                              <a:lnTo>
                                <a:pt x="743" y="191"/>
                              </a:lnTo>
                              <a:lnTo>
                                <a:pt x="733" y="191"/>
                              </a:lnTo>
                              <a:lnTo>
                                <a:pt x="728" y="196"/>
                              </a:lnTo>
                              <a:lnTo>
                                <a:pt x="718" y="196"/>
                              </a:lnTo>
                              <a:lnTo>
                                <a:pt x="713" y="196"/>
                              </a:lnTo>
                              <a:lnTo>
                                <a:pt x="703" y="196"/>
                              </a:lnTo>
                              <a:lnTo>
                                <a:pt x="693" y="196"/>
                              </a:lnTo>
                              <a:lnTo>
                                <a:pt x="688" y="196"/>
                              </a:lnTo>
                              <a:lnTo>
                                <a:pt x="678" y="191"/>
                              </a:lnTo>
                              <a:lnTo>
                                <a:pt x="668" y="181"/>
                              </a:lnTo>
                              <a:lnTo>
                                <a:pt x="663" y="171"/>
                              </a:lnTo>
                              <a:lnTo>
                                <a:pt x="663" y="156"/>
                              </a:lnTo>
                              <a:lnTo>
                                <a:pt x="658" y="141"/>
                              </a:lnTo>
                              <a:lnTo>
                                <a:pt x="658" y="131"/>
                              </a:lnTo>
                              <a:lnTo>
                                <a:pt x="693" y="131"/>
                              </a:lnTo>
                              <a:close/>
                              <a:moveTo>
                                <a:pt x="808" y="5"/>
                              </a:moveTo>
                              <a:lnTo>
                                <a:pt x="934" y="5"/>
                              </a:lnTo>
                              <a:lnTo>
                                <a:pt x="934" y="40"/>
                              </a:lnTo>
                              <a:lnTo>
                                <a:pt x="848" y="40"/>
                              </a:lnTo>
                              <a:lnTo>
                                <a:pt x="848" y="76"/>
                              </a:lnTo>
                              <a:lnTo>
                                <a:pt x="908" y="76"/>
                              </a:lnTo>
                              <a:lnTo>
                                <a:pt x="908" y="111"/>
                              </a:lnTo>
                              <a:lnTo>
                                <a:pt x="848" y="111"/>
                              </a:lnTo>
                              <a:lnTo>
                                <a:pt x="848" y="156"/>
                              </a:lnTo>
                              <a:lnTo>
                                <a:pt x="944" y="156"/>
                              </a:lnTo>
                              <a:lnTo>
                                <a:pt x="944" y="191"/>
                              </a:lnTo>
                              <a:lnTo>
                                <a:pt x="808" y="191"/>
                              </a:lnTo>
                              <a:lnTo>
                                <a:pt x="808" y="5"/>
                              </a:lnTo>
                              <a:close/>
                              <a:moveTo>
                                <a:pt x="1024" y="191"/>
                              </a:moveTo>
                              <a:lnTo>
                                <a:pt x="964" y="5"/>
                              </a:lnTo>
                              <a:lnTo>
                                <a:pt x="1004" y="5"/>
                              </a:lnTo>
                              <a:lnTo>
                                <a:pt x="1034" y="106"/>
                              </a:lnTo>
                              <a:lnTo>
                                <a:pt x="1044" y="136"/>
                              </a:lnTo>
                              <a:lnTo>
                                <a:pt x="1054" y="101"/>
                              </a:lnTo>
                              <a:lnTo>
                                <a:pt x="1084" y="5"/>
                              </a:lnTo>
                              <a:lnTo>
                                <a:pt x="1124" y="5"/>
                              </a:lnTo>
                              <a:lnTo>
                                <a:pt x="1069" y="191"/>
                              </a:lnTo>
                              <a:lnTo>
                                <a:pt x="1024" y="191"/>
                              </a:lnTo>
                              <a:close/>
                              <a:moveTo>
                                <a:pt x="1189" y="131"/>
                              </a:moveTo>
                              <a:lnTo>
                                <a:pt x="1194" y="146"/>
                              </a:lnTo>
                              <a:lnTo>
                                <a:pt x="1194" y="156"/>
                              </a:lnTo>
                              <a:lnTo>
                                <a:pt x="1205" y="161"/>
                              </a:lnTo>
                              <a:lnTo>
                                <a:pt x="1215" y="161"/>
                              </a:lnTo>
                              <a:lnTo>
                                <a:pt x="1225" y="161"/>
                              </a:lnTo>
                              <a:lnTo>
                                <a:pt x="1230" y="161"/>
                              </a:lnTo>
                              <a:lnTo>
                                <a:pt x="1235" y="156"/>
                              </a:lnTo>
                              <a:lnTo>
                                <a:pt x="1235" y="141"/>
                              </a:lnTo>
                              <a:lnTo>
                                <a:pt x="1235" y="131"/>
                              </a:lnTo>
                              <a:lnTo>
                                <a:pt x="1235" y="66"/>
                              </a:lnTo>
                              <a:lnTo>
                                <a:pt x="1235" y="50"/>
                              </a:lnTo>
                              <a:lnTo>
                                <a:pt x="1235" y="40"/>
                              </a:lnTo>
                              <a:lnTo>
                                <a:pt x="1225" y="35"/>
                              </a:lnTo>
                              <a:lnTo>
                                <a:pt x="1215" y="35"/>
                              </a:lnTo>
                              <a:lnTo>
                                <a:pt x="1205" y="35"/>
                              </a:lnTo>
                              <a:lnTo>
                                <a:pt x="1194" y="45"/>
                              </a:lnTo>
                              <a:lnTo>
                                <a:pt x="1194" y="50"/>
                              </a:lnTo>
                              <a:lnTo>
                                <a:pt x="1189" y="66"/>
                              </a:lnTo>
                              <a:lnTo>
                                <a:pt x="1189" y="131"/>
                              </a:lnTo>
                              <a:close/>
                              <a:moveTo>
                                <a:pt x="1149" y="71"/>
                              </a:moveTo>
                              <a:lnTo>
                                <a:pt x="1149" y="56"/>
                              </a:lnTo>
                              <a:lnTo>
                                <a:pt x="1154" y="40"/>
                              </a:lnTo>
                              <a:lnTo>
                                <a:pt x="1159" y="30"/>
                              </a:lnTo>
                              <a:lnTo>
                                <a:pt x="1164" y="20"/>
                              </a:lnTo>
                              <a:lnTo>
                                <a:pt x="1174" y="10"/>
                              </a:lnTo>
                              <a:lnTo>
                                <a:pt x="1184" y="5"/>
                              </a:lnTo>
                              <a:lnTo>
                                <a:pt x="1199" y="0"/>
                              </a:lnTo>
                              <a:lnTo>
                                <a:pt x="1215" y="0"/>
                              </a:lnTo>
                              <a:lnTo>
                                <a:pt x="1230" y="0"/>
                              </a:lnTo>
                              <a:lnTo>
                                <a:pt x="1240" y="5"/>
                              </a:lnTo>
                              <a:lnTo>
                                <a:pt x="1255" y="10"/>
                              </a:lnTo>
                              <a:lnTo>
                                <a:pt x="1265" y="15"/>
                              </a:lnTo>
                              <a:lnTo>
                                <a:pt x="1270" y="30"/>
                              </a:lnTo>
                              <a:lnTo>
                                <a:pt x="1275" y="40"/>
                              </a:lnTo>
                              <a:lnTo>
                                <a:pt x="1280" y="56"/>
                              </a:lnTo>
                              <a:lnTo>
                                <a:pt x="1280" y="76"/>
                              </a:lnTo>
                              <a:lnTo>
                                <a:pt x="1280" y="121"/>
                              </a:lnTo>
                              <a:lnTo>
                                <a:pt x="1280" y="141"/>
                              </a:lnTo>
                              <a:lnTo>
                                <a:pt x="1275" y="156"/>
                              </a:lnTo>
                              <a:lnTo>
                                <a:pt x="1270" y="166"/>
                              </a:lnTo>
                              <a:lnTo>
                                <a:pt x="1265" y="181"/>
                              </a:lnTo>
                              <a:lnTo>
                                <a:pt x="1250" y="186"/>
                              </a:lnTo>
                              <a:lnTo>
                                <a:pt x="1240" y="191"/>
                              </a:lnTo>
                              <a:lnTo>
                                <a:pt x="1225" y="196"/>
                              </a:lnTo>
                              <a:lnTo>
                                <a:pt x="1215" y="196"/>
                              </a:lnTo>
                              <a:lnTo>
                                <a:pt x="1194" y="196"/>
                              </a:lnTo>
                              <a:lnTo>
                                <a:pt x="1179" y="191"/>
                              </a:lnTo>
                              <a:lnTo>
                                <a:pt x="1164" y="181"/>
                              </a:lnTo>
                              <a:lnTo>
                                <a:pt x="1154" y="166"/>
                              </a:lnTo>
                              <a:lnTo>
                                <a:pt x="1154" y="151"/>
                              </a:lnTo>
                              <a:lnTo>
                                <a:pt x="1149" y="141"/>
                              </a:lnTo>
                              <a:lnTo>
                                <a:pt x="1149" y="131"/>
                              </a:lnTo>
                              <a:lnTo>
                                <a:pt x="1149" y="121"/>
                              </a:lnTo>
                              <a:lnTo>
                                <a:pt x="1149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"/>
                      <wps:cNvSpPr>
                        <a:spLocks noEditPoints="1"/>
                      </wps:cNvSpPr>
                      <wps:spPr bwMode="auto">
                        <a:xfrm>
                          <a:off x="360" y="555"/>
                          <a:ext cx="1718" cy="885"/>
                        </a:xfrm>
                        <a:custGeom>
                          <a:avLst/>
                          <a:gdLst>
                            <a:gd name="T0" fmla="*/ 0 w 1682"/>
                            <a:gd name="T1" fmla="*/ 0 h 843"/>
                            <a:gd name="T2" fmla="*/ 282 w 1682"/>
                            <a:gd name="T3" fmla="*/ 0 h 843"/>
                            <a:gd name="T4" fmla="*/ 282 w 1682"/>
                            <a:gd name="T5" fmla="*/ 421 h 843"/>
                            <a:gd name="T6" fmla="*/ 282 w 1682"/>
                            <a:gd name="T7" fmla="*/ 843 h 843"/>
                            <a:gd name="T8" fmla="*/ 0 w 1682"/>
                            <a:gd name="T9" fmla="*/ 843 h 843"/>
                            <a:gd name="T10" fmla="*/ 0 w 1682"/>
                            <a:gd name="T11" fmla="*/ 421 h 843"/>
                            <a:gd name="T12" fmla="*/ 0 w 1682"/>
                            <a:gd name="T13" fmla="*/ 0 h 843"/>
                            <a:gd name="T14" fmla="*/ 1401 w 1682"/>
                            <a:gd name="T15" fmla="*/ 562 h 843"/>
                            <a:gd name="T16" fmla="*/ 1682 w 1682"/>
                            <a:gd name="T17" fmla="*/ 562 h 843"/>
                            <a:gd name="T18" fmla="*/ 1682 w 1682"/>
                            <a:gd name="T19" fmla="*/ 843 h 843"/>
                            <a:gd name="T20" fmla="*/ 1401 w 1682"/>
                            <a:gd name="T21" fmla="*/ 843 h 843"/>
                            <a:gd name="T22" fmla="*/ 1401 w 1682"/>
                            <a:gd name="T23" fmla="*/ 562 h 843"/>
                            <a:gd name="T24" fmla="*/ 1401 w 1682"/>
                            <a:gd name="T25" fmla="*/ 0 h 843"/>
                            <a:gd name="T26" fmla="*/ 1682 w 1682"/>
                            <a:gd name="T27" fmla="*/ 0 h 843"/>
                            <a:gd name="T28" fmla="*/ 1682 w 1682"/>
                            <a:gd name="T29" fmla="*/ 281 h 843"/>
                            <a:gd name="T30" fmla="*/ 1401 w 1682"/>
                            <a:gd name="T31" fmla="*/ 281 h 843"/>
                            <a:gd name="T32" fmla="*/ 1401 w 1682"/>
                            <a:gd name="T33" fmla="*/ 0 h 843"/>
                            <a:gd name="T34" fmla="*/ 1215 w 1682"/>
                            <a:gd name="T35" fmla="*/ 843 h 843"/>
                            <a:gd name="T36" fmla="*/ 934 w 1682"/>
                            <a:gd name="T37" fmla="*/ 843 h 843"/>
                            <a:gd name="T38" fmla="*/ 934 w 1682"/>
                            <a:gd name="T39" fmla="*/ 421 h 843"/>
                            <a:gd name="T40" fmla="*/ 934 w 1682"/>
                            <a:gd name="T41" fmla="*/ 0 h 843"/>
                            <a:gd name="T42" fmla="*/ 1215 w 1682"/>
                            <a:gd name="T43" fmla="*/ 0 h 843"/>
                            <a:gd name="T44" fmla="*/ 1215 w 1682"/>
                            <a:gd name="T45" fmla="*/ 421 h 843"/>
                            <a:gd name="T46" fmla="*/ 1215 w 1682"/>
                            <a:gd name="T47" fmla="*/ 843 h 843"/>
                            <a:gd name="T48" fmla="*/ 748 w 1682"/>
                            <a:gd name="T49" fmla="*/ 843 h 843"/>
                            <a:gd name="T50" fmla="*/ 467 w 1682"/>
                            <a:gd name="T51" fmla="*/ 843 h 843"/>
                            <a:gd name="T52" fmla="*/ 467 w 1682"/>
                            <a:gd name="T53" fmla="*/ 421 h 843"/>
                            <a:gd name="T54" fmla="*/ 467 w 1682"/>
                            <a:gd name="T55" fmla="*/ 0 h 843"/>
                            <a:gd name="T56" fmla="*/ 748 w 1682"/>
                            <a:gd name="T57" fmla="*/ 0 h 843"/>
                            <a:gd name="T58" fmla="*/ 748 w 1682"/>
                            <a:gd name="T59" fmla="*/ 421 h 843"/>
                            <a:gd name="T60" fmla="*/ 748 w 1682"/>
                            <a:gd name="T61" fmla="*/ 843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82" h="843">
                              <a:moveTo>
                                <a:pt x="0" y="0"/>
                              </a:moveTo>
                              <a:lnTo>
                                <a:pt x="282" y="0"/>
                              </a:lnTo>
                              <a:lnTo>
                                <a:pt x="282" y="421"/>
                              </a:lnTo>
                              <a:lnTo>
                                <a:pt x="282" y="843"/>
                              </a:lnTo>
                              <a:lnTo>
                                <a:pt x="0" y="843"/>
                              </a:lnTo>
                              <a:lnTo>
                                <a:pt x="0" y="42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01" y="562"/>
                              </a:moveTo>
                              <a:lnTo>
                                <a:pt x="1682" y="562"/>
                              </a:lnTo>
                              <a:lnTo>
                                <a:pt x="1682" y="843"/>
                              </a:lnTo>
                              <a:lnTo>
                                <a:pt x="1401" y="843"/>
                              </a:lnTo>
                              <a:lnTo>
                                <a:pt x="1401" y="562"/>
                              </a:lnTo>
                              <a:close/>
                              <a:moveTo>
                                <a:pt x="1401" y="0"/>
                              </a:moveTo>
                              <a:lnTo>
                                <a:pt x="1682" y="0"/>
                              </a:lnTo>
                              <a:lnTo>
                                <a:pt x="1682" y="281"/>
                              </a:lnTo>
                              <a:lnTo>
                                <a:pt x="1401" y="281"/>
                              </a:lnTo>
                              <a:lnTo>
                                <a:pt x="1401" y="0"/>
                              </a:lnTo>
                              <a:close/>
                              <a:moveTo>
                                <a:pt x="1215" y="843"/>
                              </a:moveTo>
                              <a:lnTo>
                                <a:pt x="934" y="843"/>
                              </a:lnTo>
                              <a:lnTo>
                                <a:pt x="934" y="421"/>
                              </a:lnTo>
                              <a:lnTo>
                                <a:pt x="934" y="0"/>
                              </a:lnTo>
                              <a:lnTo>
                                <a:pt x="1215" y="0"/>
                              </a:lnTo>
                              <a:lnTo>
                                <a:pt x="1215" y="421"/>
                              </a:lnTo>
                              <a:lnTo>
                                <a:pt x="1215" y="843"/>
                              </a:lnTo>
                              <a:close/>
                              <a:moveTo>
                                <a:pt x="748" y="843"/>
                              </a:moveTo>
                              <a:lnTo>
                                <a:pt x="467" y="843"/>
                              </a:lnTo>
                              <a:lnTo>
                                <a:pt x="467" y="421"/>
                              </a:lnTo>
                              <a:lnTo>
                                <a:pt x="467" y="0"/>
                              </a:lnTo>
                              <a:lnTo>
                                <a:pt x="748" y="0"/>
                              </a:lnTo>
                              <a:lnTo>
                                <a:pt x="748" y="421"/>
                              </a:lnTo>
                              <a:lnTo>
                                <a:pt x="748" y="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33FCA" id="Group 5" o:spid="_x0000_s1026" style="position:absolute;margin-left:144.75pt;margin-top:9.05pt;width:124.1pt;height:20.6pt;z-index:251657216" coordorigin="360,555" coordsize="521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">
              <v:shape id="Freeform 6" o:spid="_x0000_s1027" style="position:absolute;left:2340;top:722;width:3235;height:358;visibility:visible;mso-wrap-style:square;v-text-anchor:top" coordsize="3167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H+acQA&#10;AADaAAAADwAAAGRycy9kb3ducmV2LnhtbESPQWvCQBSE74X+h+UVvDWbRrAhdZVSKiiCtEkPPT6y&#10;r0lo9m3Irkn017uC4HGYmW+Y5XoyrRiod41lBS9RDIK4tLrhSsFPsXlOQTiPrLG1TApO5GC9enxY&#10;YqbtyN805L4SAcIuQwW1910mpStrMugi2xEH78/2Bn2QfSV1j2OAm1YmcbyQBhsOCzV29FFT+Z8f&#10;jYJ0/2XyT/x9PSTD7jw3rkjSsVBq9jS9v4HwNPl7+NbeagUJXK+E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h/mnEAAAA2gAAAA8AAAAAAAAAAAAAAAAAmAIAAGRycy9k&#10;b3ducmV2LnhtbFBLBQYAAAAABAAEAPUAAACJAwAAAAA=&#10;" path="m,5r96,l136,140r10,35l156,216r20,-76l216,5r95,l311,331r-65,l246,155r5,-90l181,331r-50,l60,65r5,95l65,331,,331,,5xm392,5r220,l612,65r-150,l462,135r105,l567,195r-105,l462,271r160,l622,331r-230,l392,5xm688,5r75,l813,10r35,5l863,25r15,10l888,45r10,20l903,90r5,20l908,135r,30l908,221r,30l898,276r-5,15l883,306r-15,5l848,321r-15,5l818,331r-10,l793,331r-15,l753,331r-35,l688,331,688,5xm758,276r20,l798,271r10,l823,261r5,-5l833,241r5,-15l838,205r,-40l838,135r,-20l833,95,823,85,813,75,803,70,793,65r-15,l758,65r,211xm959,331r,-25l994,306r,-271l959,35r,-30l1104,5r,30l1069,35r,271l1104,306r,25l959,331xm1275,65r,l1240,210r70,l1275,65xm1320,5r90,326l1340,331r-15,-65l1225,266r-15,65l1139,331,1230,5r90,xm1450,115r10,-50l1481,30,1516,5,1566,r20,l1606,5r15,5l1641,25r10,10l1661,45r5,15l1671,85r,30l1601,115r,-20l1596,75,1586,65r-10,-5l1566,60r-15,l1541,70r-10,5l1526,85r,10l1526,105r,126l1526,246r5,15l1536,271r5,5l1551,281r15,l1576,281r10,-5l1596,266r5,-10l1601,241r,-20l1676,221r,15l1671,246r,10l1671,266r-5,15l1661,291r-10,15l1641,321r-20,10l1601,336r-20,5l1566,341r-25,l1521,336r-20,-5l1491,321r-20,-20l1460,281r-5,-20l1450,241r,-25l1450,115xm1752,5r215,l1967,65r-145,l1822,135r100,l1922,195r-100,l1822,271r155,l1977,331r-225,l1752,5xm2048,5r70,l2203,155r10,25l2213,185r5,5l2218,195r5,l2218,165r,-40l2218,5r65,l2283,331r-55,l2138,175r-5,-5l2133,160r-5,-10l2123,140r-10,-15l2113,185r,146l2048,331r,-326xm2585,5r,60l2499,65r,266l2429,331r,-266l2344,65r,-60l2585,5xm2745,65r,l2710,210r75,l2745,65xm2790,5r96,326l2815,331r-20,-65l2695,266r-15,65l2610,331,2705,5r85,xm3006,145r10,l3026,145r10,l3046,145r5,l3061,145r15,-10l3081,130r5,-15l3086,100r-5,-15l3081,70r-10,-5l3056,60r-10,l3036,60r-20,-5l3006,55r,90xm3006,331r-75,l2931,5r105,l3086,10r40,15l3142,35r10,20l3157,75r,25l3157,120r-5,20l3142,155r-11,15l3116,180r-20,5l3167,331r-76,l3026,200r-20,l3006,331xe" fillcolor="black" strokeweight="0">
                <v:path arrowok="t" o:connecttype="custom" o:connectlocs="159,227;318,348;185,348;66,348;625,68;472,205;400,5;882,26;927,115;917,290;851,342;769,348;795,290;851,253;856,121;810,68;980,321;1128,5;1128,348;1338,220;1353,279;1348,5;1600,0;1686,37;1635,121;1600,63;1559,100;1569,285;1620,290;1712,232;1702,295;1635,353;1533,348;1481,253;2009,68;1861,205;1790,5;2261,194;2266,173;2276,348;2169,147;2092,348;2553,348;2641,5;2804,68;2753,279;3071,152;3117,152;3152,105;3111,63;3071,348;3193,26;3225,126;3162,194;3071,348" o:connectangles="0,0,0,0,0,0,0,0,0,0,0,0,0,0,0,0,0,0,0,0,0,0,0,0,0,0,0,0,0,0,0,0,0,0,0,0,0,0,0,0,0,0,0,0,0,0,0,0,0,0,0,0,0,0,0"/>
                <o:lock v:ext="edit" verticies="t"/>
              </v:shape>
              <v:shape id="Freeform 7" o:spid="_x0000_s1028" style="position:absolute;left:2340;top:1229;width:1307;height:211;visibility:visible;mso-wrap-style:square;v-text-anchor:top" coordsize="12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iencUA&#10;AADaAAAADwAAAGRycy9kb3ducmV2LnhtbESPQWvCQBSE70L/w/IKXqRubEAkdRVpCfXgIUYPPb5m&#10;X5Ng9m3Mbk38964geBxm5htmuR5MIy7Uudqygtk0AkFcWF1zqeB4SN8WIJxH1thYJgVXcrBevYyW&#10;mGjb854uuS9FgLBLUEHlfZtI6YqKDLqpbYmD92c7gz7IrpS6wz7ATSPfo2guDdYcFips6bOi4pT/&#10;GwVf5ic/n7OdX0yiSXz6zdJN+z1Tavw6bD5AeBr8M/xob7WCGO5Xw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J6dxQAAANoAAAAPAAAAAAAAAAAAAAAAAJgCAABkcnMv&#10;ZG93bnJldi54bWxQSwUGAAAAAAQABAD1AAAAigMAAAAA&#10;" path="m96,56l91,45,85,40,75,35r-10,l55,35r-5,5l45,45r-5,5l45,56r,10l55,71r10,5l91,81r10,5l111,91r5,5l121,106r5,5l131,116r,10l131,136r,20l126,166r-5,10l111,186r-10,5l85,196r-5,l70,196r-25,l30,191,15,176,,156,30,136r10,10l45,156r10,5l65,166r10,-5l85,161r6,-10l96,141r-5,-5l85,126r-5,l70,121,55,116,35,101,15,91,10,81,5,71,5,56,5,40,10,25,20,15,30,5,45,,65,,85,r16,10l116,20r10,15l96,56xm231,35r,l211,121r40,l231,35xm256,5r55,186l271,191,261,156r-60,l191,191r-40,l206,5r50,xm377,86r10,l392,86r5,l402,86r5,l412,81r10,l422,76r5,-10l427,56r,-11l422,40r-5,-5l412,35r-10,l397,35,387,30r-10,l377,86xm377,191r-41,l336,5r61,l417,5r20,5l447,15r15,10l467,40r,21l467,76r-5,15l447,101r-15,10l472,191r-45,l392,116r-15,l377,191xm572,35r,l552,121r40,l572,35xm597,5r56,186l612,191,602,156r-60,l532,191r-40,l547,5r50,xm693,131r,15l693,156r5,5l708,166r5,-5l718,161r,-5l718,146,718,5r45,l763,151r-5,10l758,176r-10,5l743,191r-10,l728,196r-10,l713,196r-10,l693,196r-5,l678,191,668,181r-5,-10l663,156r-5,-15l658,131r35,xm808,5r126,l934,40r-86,l848,76r60,l908,111r-60,l848,156r96,l944,191r-136,l808,5xm1024,191l964,5r40,l1034,106r10,30l1054,101,1084,5r40,l1069,191r-45,xm1189,131r5,15l1194,156r11,5l1215,161r10,l1230,161r5,-5l1235,141r,-10l1235,66r,-16l1235,40r-10,-5l1215,35r-10,l1194,45r,5l1189,66r,65xm1149,71r,-15l1154,40r5,-10l1164,20r10,-10l1184,5,1199,r16,l1230,r10,5l1255,10r10,5l1270,30r5,10l1280,56r,20l1280,121r,20l1275,156r-5,10l1265,181r-15,5l1240,191r-15,5l1215,196r-21,l1179,191r-15,-10l1154,166r,-15l1149,141r,-10l1149,121r,-50xe" fillcolor="black" strokeweight="0">
                <v:path arrowok="t" o:connecttype="custom" o:connectlocs="77,38;46,48;56,76;113,98;134,125;129,179;87,211;31,206;41,157;77,173;93,146;56,125;5,76;20,16;87,0;98,60;256,130;277,206;154,206;395,93;416,93;436,71;426,38;395,32;343,206;446,11;477,66;441,119;385,125;564,130;667,206;543,206;708,141;723,179;733,157;774,173;748,206;718,211;682,195;672,141;954,43;927,119;964,206;984,5;1066,146;1092,206;1219,168;1256,173;1261,71;1241,38;1214,71;1178,43;1209,5;1266,5;1302,43;1307,152;1276,200;1219,211;1178,163;1173,76" o:connectangles="0,0,0,0,0,0,0,0,0,0,0,0,0,0,0,0,0,0,0,0,0,0,0,0,0,0,0,0,0,0,0,0,0,0,0,0,0,0,0,0,0,0,0,0,0,0,0,0,0,0,0,0,0,0,0,0,0,0,0,0"/>
                <o:lock v:ext="edit" verticies="t"/>
              </v:shape>
              <v:shape id="Freeform 8" o:spid="_x0000_s1029" style="position:absolute;left:360;top:555;width:1718;height:885;visibility:visible;mso-wrap-style:square;v-text-anchor:top" coordsize="1682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8cMUA&#10;AADaAAAADwAAAGRycy9kb3ducmV2LnhtbESPX0vDQBDE3wW/w7GCb/bSKiJpr6WoBRWh9g+tj0tu&#10;zQVze2n22sRv7wlCH4eZ+Q0zmfW+VidqpQpsYDjIQBEXwVZcGthuFjcPoCQiW6wDk4EfEphNLy8m&#10;mNvQ8YpO61iqBGHJ0YCLscm1lsKRRxmEhjh5X6H1GJNsS21b7BLc13qUZffaY8VpwWFDj46K7/XR&#10;G3iVz9HxvfvYLeWtov1Btrfu6dmY66t+PgYVqY/n8H/7xRq4g78r6Qbo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bxwxQAAANoAAAAPAAAAAAAAAAAAAAAAAJgCAABkcnMv&#10;ZG93bnJldi54bWxQSwUGAAAAAAQABAD1AAAAigMAAAAA&#10;" path="m,l282,r,421l282,843,,843,,421,,xm1401,562r281,l1682,843r-281,l1401,562xm1401,r281,l1682,281r-281,l1401,xm1215,843r-281,l934,421,934,r281,l1215,421r,422xm748,843r-281,l467,421,467,,748,r,421l748,843xe" fillcolor="black" strokeweight="0">
                <v:path arrowok="t" o:connecttype="custom" o:connectlocs="0,0;288,0;288,442;288,885;0,885;0,442;0,0;1431,590;1718,590;1718,885;1431,885;1431,590;1431,0;1718,0;1718,295;1431,295;1431,0;1241,885;954,885;954,442;954,0;1241,0;1241,442;1241,885;764,885;477,885;477,442;477,0;764,0;764,442;764,885" o:connectangles="0,0,0,0,0,0,0,0,0,0,0,0,0,0,0,0,0,0,0,0,0,0,0,0,0,0,0,0,0,0,0"/>
                <o:lock v:ext="edit" verticies="t"/>
              </v:shape>
            </v:group>
          </w:pict>
        </mc:Fallback>
      </mc:AlternateContent>
    </w:r>
  </w:p>
  <w:p w14:paraId="55DCAF08" w14:textId="77777777" w:rsidR="001B7AC8" w:rsidRDefault="001B7AC8" w:rsidP="00A03D8C">
    <w:pPr>
      <w:pStyle w:val="Footer"/>
      <w:jc w:val="center"/>
      <w:rPr>
        <w:noProof/>
        <w:lang w:val="bs-Latn-BA"/>
      </w:rPr>
    </w:pPr>
  </w:p>
  <w:p w14:paraId="0E33B4A7" w14:textId="77777777" w:rsidR="001B7AC8" w:rsidRDefault="001B7AC8" w:rsidP="00A03D8C">
    <w:pPr>
      <w:pStyle w:val="Footer"/>
      <w:jc w:val="center"/>
      <w:rPr>
        <w:noProof/>
        <w:lang w:val="bs-Latn-BA"/>
      </w:rPr>
    </w:pPr>
  </w:p>
  <w:p w14:paraId="70A62FF9" w14:textId="77777777" w:rsidR="001B7AC8" w:rsidRDefault="001B7AC8" w:rsidP="00A03D8C">
    <w:pPr>
      <w:pStyle w:val="Footer"/>
      <w:jc w:val="center"/>
      <w:rPr>
        <w:noProof/>
        <w:lang w:val="bs-Latn-BA"/>
      </w:rPr>
    </w:pPr>
    <w:r w:rsidRPr="002802AA">
      <w:rPr>
        <w:noProof/>
        <w:lang w:val="bs-Latn-BA"/>
      </w:rPr>
      <w:t>u partnerstvu sa Centrom za društvena istraživanja Analitika, asocijacijom Prava za sve i</w:t>
    </w:r>
    <w:r>
      <w:rPr>
        <w:noProof/>
        <w:lang w:val="bs-Latn-BA"/>
      </w:rPr>
      <w:t xml:space="preserve"> Vaša prava BiH</w:t>
    </w:r>
  </w:p>
  <w:p w14:paraId="328B6456" w14:textId="77777777" w:rsidR="001B7AC8" w:rsidRPr="00A03D8C" w:rsidRDefault="001B7AC8" w:rsidP="00A03D8C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19C10" w14:textId="77777777" w:rsidR="000C5FC9" w:rsidRDefault="000C5FC9">
      <w:r>
        <w:separator/>
      </w:r>
    </w:p>
  </w:footnote>
  <w:footnote w:type="continuationSeparator" w:id="0">
    <w:p w14:paraId="6FF48B4F" w14:textId="77777777" w:rsidR="000C5FC9" w:rsidRDefault="000C5FC9">
      <w:r>
        <w:continuationSeparator/>
      </w:r>
    </w:p>
  </w:footnote>
  <w:footnote w:id="1">
    <w:p w14:paraId="204FE8C2" w14:textId="77777777" w:rsidR="001B7AC8" w:rsidRDefault="001B7AC8" w:rsidP="00BD5482">
      <w:pPr>
        <w:pStyle w:val="FootnoteText"/>
      </w:pPr>
      <w:r>
        <w:rPr>
          <w:rStyle w:val="FootnoteReference"/>
        </w:rPr>
        <w:footnoteRef/>
      </w:r>
      <w:r>
        <w:t xml:space="preserve"> Sudske presuda i slučajevi pred sudom: </w:t>
      </w:r>
    </w:p>
    <w:p w14:paraId="40E58632" w14:textId="627B8102" w:rsidR="001B7AC8" w:rsidRDefault="000C5FC9" w:rsidP="00BD5482">
      <w:pPr>
        <w:pStyle w:val="FootnoteText"/>
        <w:numPr>
          <w:ilvl w:val="0"/>
          <w:numId w:val="44"/>
        </w:numPr>
      </w:pPr>
      <w:hyperlink r:id="rId1" w:history="1">
        <w:r w:rsidR="001B7AC8" w:rsidRPr="00AA3FAC">
          <w:rPr>
            <w:rStyle w:val="Hyperlink"/>
          </w:rPr>
          <w:t>http://www.vasaprava.org/wp-content/uploads/downloads/2014/11/Vrhovni-sud-Federacije-BiH-odluka-po-reviziji-dvije-%C5%A1kole-pod-jednim-krovom_01.pdf</w:t>
        </w:r>
      </w:hyperlink>
    </w:p>
    <w:p w14:paraId="5A0B6495" w14:textId="7482D118" w:rsidR="001B7AC8" w:rsidRPr="00BD5482" w:rsidRDefault="000C5FC9" w:rsidP="00BD5482">
      <w:pPr>
        <w:pStyle w:val="FootnoteText"/>
        <w:numPr>
          <w:ilvl w:val="0"/>
          <w:numId w:val="44"/>
        </w:numPr>
      </w:pPr>
      <w:hyperlink r:id="rId2" w:history="1">
        <w:r w:rsidR="001B7AC8" w:rsidRPr="00AA3FAC">
          <w:rPr>
            <w:rStyle w:val="Hyperlink"/>
          </w:rPr>
          <w:t>http://www.diskriminacija.ba/hronologija-diskriminacije-naj%C4%8De%C5%A1%C4%87e-tu%C5%BEbe-protiv-javnog-sektora</w:t>
        </w:r>
      </w:hyperlink>
      <w:r w:rsidR="001B7AC8">
        <w:t xml:space="preserve">) </w:t>
      </w:r>
    </w:p>
  </w:footnote>
  <w:footnote w:id="2">
    <w:p w14:paraId="799DEACC" w14:textId="36C40A8C" w:rsidR="001B7AC8" w:rsidRDefault="001B7AC8">
      <w:pPr>
        <w:pStyle w:val="FootnoteText"/>
      </w:pPr>
      <w:r>
        <w:rPr>
          <w:rStyle w:val="FootnoteReference"/>
        </w:rPr>
        <w:footnoteRef/>
      </w:r>
      <w:r>
        <w:t xml:space="preserve"> Slučajevi kod Institucije Ombudsmana za </w:t>
      </w:r>
      <w:r w:rsidR="007C5320">
        <w:t>ljudska</w:t>
      </w:r>
      <w:r>
        <w:t xml:space="preserve"> prava:</w:t>
      </w:r>
    </w:p>
    <w:p w14:paraId="10B33E50" w14:textId="220B4B2B" w:rsidR="001B7AC8" w:rsidRPr="00BD5482" w:rsidRDefault="000C5FC9" w:rsidP="00BD5482">
      <w:pPr>
        <w:pStyle w:val="FootnoteText"/>
        <w:numPr>
          <w:ilvl w:val="0"/>
          <w:numId w:val="44"/>
        </w:numPr>
        <w:rPr>
          <w:lang w:val="bs-Latn-BA"/>
        </w:rPr>
      </w:pPr>
      <w:hyperlink r:id="rId3" w:history="1">
        <w:r w:rsidR="001B7AC8" w:rsidRPr="00AA3FAC">
          <w:rPr>
            <w:rStyle w:val="Hyperlink"/>
          </w:rPr>
          <w:t>http://www.ombudsmen.gov.ba/Dokumenti.aspx?id=7&amp;tip=3&amp;lang=BS</w:t>
        </w:r>
      </w:hyperlink>
      <w:r w:rsidR="001B7AC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F56DA" w14:textId="421BDB14" w:rsidR="001B7AC8" w:rsidRDefault="001B7AC8" w:rsidP="00232657">
    <w:pPr>
      <w:pStyle w:val="Header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6BC07B9" wp14:editId="0F05550B">
          <wp:simplePos x="0" y="0"/>
          <wp:positionH relativeFrom="page">
            <wp:posOffset>-19050</wp:posOffset>
          </wp:positionH>
          <wp:positionV relativeFrom="page">
            <wp:posOffset>-635</wp:posOffset>
          </wp:positionV>
          <wp:extent cx="7596505" cy="1991360"/>
          <wp:effectExtent l="0" t="0" r="4445" b="8890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99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8201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5C96"/>
    <w:multiLevelType w:val="hybridMultilevel"/>
    <w:tmpl w:val="81A61C08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CC1"/>
    <w:multiLevelType w:val="hybridMultilevel"/>
    <w:tmpl w:val="7936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2E79"/>
    <w:multiLevelType w:val="hybridMultilevel"/>
    <w:tmpl w:val="28E2A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48DF"/>
    <w:multiLevelType w:val="hybridMultilevel"/>
    <w:tmpl w:val="D310C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3AA8"/>
    <w:multiLevelType w:val="hybridMultilevel"/>
    <w:tmpl w:val="DABE4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E6A72"/>
    <w:multiLevelType w:val="hybridMultilevel"/>
    <w:tmpl w:val="34E4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71CF5"/>
    <w:multiLevelType w:val="hybridMultilevel"/>
    <w:tmpl w:val="37C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565F0"/>
    <w:multiLevelType w:val="hybridMultilevel"/>
    <w:tmpl w:val="A8F2F026"/>
    <w:lvl w:ilvl="0" w:tplc="993C2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E6203"/>
    <w:multiLevelType w:val="hybridMultilevel"/>
    <w:tmpl w:val="CB0ACF98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5526"/>
    <w:multiLevelType w:val="hybridMultilevel"/>
    <w:tmpl w:val="2006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0455F"/>
    <w:multiLevelType w:val="hybridMultilevel"/>
    <w:tmpl w:val="357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10370"/>
    <w:multiLevelType w:val="hybridMultilevel"/>
    <w:tmpl w:val="18EA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B3F79"/>
    <w:multiLevelType w:val="hybridMultilevel"/>
    <w:tmpl w:val="6F94FE3E"/>
    <w:lvl w:ilvl="0" w:tplc="670A44CA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6252F8"/>
    <w:multiLevelType w:val="hybridMultilevel"/>
    <w:tmpl w:val="499EC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375D0"/>
    <w:multiLevelType w:val="hybridMultilevel"/>
    <w:tmpl w:val="87622C1C"/>
    <w:lvl w:ilvl="0" w:tplc="1C72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20208"/>
    <w:multiLevelType w:val="hybridMultilevel"/>
    <w:tmpl w:val="1A5E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147F8"/>
    <w:multiLevelType w:val="hybridMultilevel"/>
    <w:tmpl w:val="522C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5491B"/>
    <w:multiLevelType w:val="hybridMultilevel"/>
    <w:tmpl w:val="A6CC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518E"/>
    <w:multiLevelType w:val="hybridMultilevel"/>
    <w:tmpl w:val="EB26C024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620C"/>
    <w:multiLevelType w:val="hybridMultilevel"/>
    <w:tmpl w:val="5F88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82DB5"/>
    <w:multiLevelType w:val="hybridMultilevel"/>
    <w:tmpl w:val="6B9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45B5B"/>
    <w:multiLevelType w:val="hybridMultilevel"/>
    <w:tmpl w:val="E5CC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A31FF"/>
    <w:multiLevelType w:val="hybridMultilevel"/>
    <w:tmpl w:val="83B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A6EDD"/>
    <w:multiLevelType w:val="hybridMultilevel"/>
    <w:tmpl w:val="DB9A47E6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33D80"/>
    <w:multiLevelType w:val="hybridMultilevel"/>
    <w:tmpl w:val="294C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33CA"/>
    <w:multiLevelType w:val="hybridMultilevel"/>
    <w:tmpl w:val="1790774C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A7A1C"/>
    <w:multiLevelType w:val="hybridMultilevel"/>
    <w:tmpl w:val="74BE3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C01A2"/>
    <w:multiLevelType w:val="hybridMultilevel"/>
    <w:tmpl w:val="AC88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A49E4"/>
    <w:multiLevelType w:val="hybridMultilevel"/>
    <w:tmpl w:val="D9145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E473D"/>
    <w:multiLevelType w:val="hybridMultilevel"/>
    <w:tmpl w:val="4D6A2A94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43A2"/>
    <w:multiLevelType w:val="hybridMultilevel"/>
    <w:tmpl w:val="D1D8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395A"/>
    <w:multiLevelType w:val="hybridMultilevel"/>
    <w:tmpl w:val="02DE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030A9"/>
    <w:multiLevelType w:val="hybridMultilevel"/>
    <w:tmpl w:val="DC24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04592"/>
    <w:multiLevelType w:val="hybridMultilevel"/>
    <w:tmpl w:val="5C8C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E4E5F"/>
    <w:multiLevelType w:val="hybridMultilevel"/>
    <w:tmpl w:val="CA16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B5B32"/>
    <w:multiLevelType w:val="hybridMultilevel"/>
    <w:tmpl w:val="C972C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52C62"/>
    <w:multiLevelType w:val="hybridMultilevel"/>
    <w:tmpl w:val="EEC24BB0"/>
    <w:lvl w:ilvl="0" w:tplc="E19EE51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6D3AEF"/>
    <w:multiLevelType w:val="hybridMultilevel"/>
    <w:tmpl w:val="2924B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4A01B9"/>
    <w:multiLevelType w:val="hybridMultilevel"/>
    <w:tmpl w:val="6FC2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64030"/>
    <w:multiLevelType w:val="hybridMultilevel"/>
    <w:tmpl w:val="84682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F0431"/>
    <w:multiLevelType w:val="hybridMultilevel"/>
    <w:tmpl w:val="E5EE6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F22A4"/>
    <w:multiLevelType w:val="hybridMultilevel"/>
    <w:tmpl w:val="6E7295F0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44A25"/>
    <w:multiLevelType w:val="hybridMultilevel"/>
    <w:tmpl w:val="0562C8CE"/>
    <w:lvl w:ilvl="0" w:tplc="E19EE51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87E09"/>
    <w:multiLevelType w:val="hybridMultilevel"/>
    <w:tmpl w:val="F5148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41"/>
  </w:num>
  <w:num w:numId="4">
    <w:abstractNumId w:val="18"/>
  </w:num>
  <w:num w:numId="5">
    <w:abstractNumId w:val="29"/>
  </w:num>
  <w:num w:numId="6">
    <w:abstractNumId w:val="4"/>
  </w:num>
  <w:num w:numId="7">
    <w:abstractNumId w:val="3"/>
  </w:num>
  <w:num w:numId="8">
    <w:abstractNumId w:val="5"/>
  </w:num>
  <w:num w:numId="9">
    <w:abstractNumId w:val="14"/>
  </w:num>
  <w:num w:numId="10">
    <w:abstractNumId w:val="44"/>
  </w:num>
  <w:num w:numId="11">
    <w:abstractNumId w:val="36"/>
  </w:num>
  <w:num w:numId="12">
    <w:abstractNumId w:val="28"/>
  </w:num>
  <w:num w:numId="13">
    <w:abstractNumId w:val="1"/>
  </w:num>
  <w:num w:numId="14">
    <w:abstractNumId w:val="27"/>
  </w:num>
  <w:num w:numId="15">
    <w:abstractNumId w:val="11"/>
  </w:num>
  <w:num w:numId="16">
    <w:abstractNumId w:val="34"/>
  </w:num>
  <w:num w:numId="17">
    <w:abstractNumId w:val="10"/>
  </w:num>
  <w:num w:numId="18">
    <w:abstractNumId w:val="25"/>
  </w:num>
  <w:num w:numId="19">
    <w:abstractNumId w:val="19"/>
  </w:num>
  <w:num w:numId="20">
    <w:abstractNumId w:val="37"/>
  </w:num>
  <w:num w:numId="21">
    <w:abstractNumId w:val="43"/>
  </w:num>
  <w:num w:numId="22">
    <w:abstractNumId w:val="33"/>
  </w:num>
  <w:num w:numId="23">
    <w:abstractNumId w:val="30"/>
  </w:num>
  <w:num w:numId="24">
    <w:abstractNumId w:val="26"/>
  </w:num>
  <w:num w:numId="25">
    <w:abstractNumId w:val="24"/>
  </w:num>
  <w:num w:numId="26">
    <w:abstractNumId w:val="0"/>
  </w:num>
  <w:num w:numId="27">
    <w:abstractNumId w:val="23"/>
  </w:num>
  <w:num w:numId="28">
    <w:abstractNumId w:val="6"/>
  </w:num>
  <w:num w:numId="29">
    <w:abstractNumId w:val="12"/>
  </w:num>
  <w:num w:numId="30">
    <w:abstractNumId w:val="39"/>
  </w:num>
  <w:num w:numId="31">
    <w:abstractNumId w:val="16"/>
  </w:num>
  <w:num w:numId="32">
    <w:abstractNumId w:val="32"/>
  </w:num>
  <w:num w:numId="33">
    <w:abstractNumId w:val="7"/>
  </w:num>
  <w:num w:numId="34">
    <w:abstractNumId w:val="13"/>
  </w:num>
  <w:num w:numId="35">
    <w:abstractNumId w:val="38"/>
  </w:num>
  <w:num w:numId="36">
    <w:abstractNumId w:val="22"/>
  </w:num>
  <w:num w:numId="37">
    <w:abstractNumId w:val="21"/>
  </w:num>
  <w:num w:numId="38">
    <w:abstractNumId w:val="17"/>
  </w:num>
  <w:num w:numId="39">
    <w:abstractNumId w:val="35"/>
  </w:num>
  <w:num w:numId="40">
    <w:abstractNumId w:val="20"/>
  </w:num>
  <w:num w:numId="41">
    <w:abstractNumId w:val="9"/>
  </w:num>
  <w:num w:numId="42">
    <w:abstractNumId w:val="42"/>
  </w:num>
  <w:num w:numId="43">
    <w:abstractNumId w:val="31"/>
  </w:num>
  <w:num w:numId="44">
    <w:abstractNumId w:val="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6B"/>
    <w:rsid w:val="00006106"/>
    <w:rsid w:val="000062BE"/>
    <w:rsid w:val="000063D0"/>
    <w:rsid w:val="00010097"/>
    <w:rsid w:val="000121CB"/>
    <w:rsid w:val="00014391"/>
    <w:rsid w:val="000211FF"/>
    <w:rsid w:val="00026353"/>
    <w:rsid w:val="000341FC"/>
    <w:rsid w:val="00034D81"/>
    <w:rsid w:val="0003650F"/>
    <w:rsid w:val="00041E98"/>
    <w:rsid w:val="00045D6D"/>
    <w:rsid w:val="00046CA0"/>
    <w:rsid w:val="00050629"/>
    <w:rsid w:val="00050E55"/>
    <w:rsid w:val="000511DD"/>
    <w:rsid w:val="000539BE"/>
    <w:rsid w:val="000565BF"/>
    <w:rsid w:val="00056D71"/>
    <w:rsid w:val="00061DD9"/>
    <w:rsid w:val="00065653"/>
    <w:rsid w:val="00066368"/>
    <w:rsid w:val="00071F9B"/>
    <w:rsid w:val="0007294D"/>
    <w:rsid w:val="00072BDE"/>
    <w:rsid w:val="00074530"/>
    <w:rsid w:val="00075B95"/>
    <w:rsid w:val="00076370"/>
    <w:rsid w:val="00077E37"/>
    <w:rsid w:val="000800E6"/>
    <w:rsid w:val="00081425"/>
    <w:rsid w:val="00087D91"/>
    <w:rsid w:val="00091162"/>
    <w:rsid w:val="00091239"/>
    <w:rsid w:val="00093B9C"/>
    <w:rsid w:val="00094095"/>
    <w:rsid w:val="000947E1"/>
    <w:rsid w:val="00096198"/>
    <w:rsid w:val="000968AE"/>
    <w:rsid w:val="000A0388"/>
    <w:rsid w:val="000A10D6"/>
    <w:rsid w:val="000A26FB"/>
    <w:rsid w:val="000A4D79"/>
    <w:rsid w:val="000A678E"/>
    <w:rsid w:val="000B19D1"/>
    <w:rsid w:val="000B47F7"/>
    <w:rsid w:val="000C01A9"/>
    <w:rsid w:val="000C0F77"/>
    <w:rsid w:val="000C59F8"/>
    <w:rsid w:val="000C5FC9"/>
    <w:rsid w:val="000C739A"/>
    <w:rsid w:val="000C7D43"/>
    <w:rsid w:val="000D3593"/>
    <w:rsid w:val="000D41EB"/>
    <w:rsid w:val="000E3112"/>
    <w:rsid w:val="000E447A"/>
    <w:rsid w:val="000E79CE"/>
    <w:rsid w:val="000F23A3"/>
    <w:rsid w:val="000F3C6E"/>
    <w:rsid w:val="000F5145"/>
    <w:rsid w:val="000F5A5F"/>
    <w:rsid w:val="000F64D9"/>
    <w:rsid w:val="00100751"/>
    <w:rsid w:val="001064F3"/>
    <w:rsid w:val="00107AD5"/>
    <w:rsid w:val="001108F1"/>
    <w:rsid w:val="0011202D"/>
    <w:rsid w:val="00113158"/>
    <w:rsid w:val="00113993"/>
    <w:rsid w:val="00114B16"/>
    <w:rsid w:val="00114E24"/>
    <w:rsid w:val="00116704"/>
    <w:rsid w:val="001176A9"/>
    <w:rsid w:val="001243BC"/>
    <w:rsid w:val="001266BF"/>
    <w:rsid w:val="001273E0"/>
    <w:rsid w:val="001304B9"/>
    <w:rsid w:val="001342FC"/>
    <w:rsid w:val="001347EA"/>
    <w:rsid w:val="0013716B"/>
    <w:rsid w:val="0013790F"/>
    <w:rsid w:val="0014349E"/>
    <w:rsid w:val="0014439C"/>
    <w:rsid w:val="00144799"/>
    <w:rsid w:val="00144CA2"/>
    <w:rsid w:val="00144CD6"/>
    <w:rsid w:val="00144FC0"/>
    <w:rsid w:val="00151DDA"/>
    <w:rsid w:val="00154244"/>
    <w:rsid w:val="00155624"/>
    <w:rsid w:val="001563D7"/>
    <w:rsid w:val="00156DBB"/>
    <w:rsid w:val="0015764C"/>
    <w:rsid w:val="00157A5B"/>
    <w:rsid w:val="00165372"/>
    <w:rsid w:val="00165A00"/>
    <w:rsid w:val="00165CEC"/>
    <w:rsid w:val="00170C54"/>
    <w:rsid w:val="0017172F"/>
    <w:rsid w:val="00171880"/>
    <w:rsid w:val="001726CA"/>
    <w:rsid w:val="00172ADD"/>
    <w:rsid w:val="00173103"/>
    <w:rsid w:val="001732BE"/>
    <w:rsid w:val="00174740"/>
    <w:rsid w:val="001763FD"/>
    <w:rsid w:val="00176AE9"/>
    <w:rsid w:val="001776FE"/>
    <w:rsid w:val="00177AD3"/>
    <w:rsid w:val="00186016"/>
    <w:rsid w:val="00192511"/>
    <w:rsid w:val="00194D30"/>
    <w:rsid w:val="00194EC0"/>
    <w:rsid w:val="001971D8"/>
    <w:rsid w:val="001A1EC2"/>
    <w:rsid w:val="001A4EC4"/>
    <w:rsid w:val="001B27CB"/>
    <w:rsid w:val="001B3752"/>
    <w:rsid w:val="001B5A1E"/>
    <w:rsid w:val="001B7AC8"/>
    <w:rsid w:val="001C0196"/>
    <w:rsid w:val="001C5EE3"/>
    <w:rsid w:val="001C6DEA"/>
    <w:rsid w:val="001D1DD8"/>
    <w:rsid w:val="001D37E8"/>
    <w:rsid w:val="001D4EE4"/>
    <w:rsid w:val="001D5ECF"/>
    <w:rsid w:val="001D6491"/>
    <w:rsid w:val="001E27E6"/>
    <w:rsid w:val="001E31A0"/>
    <w:rsid w:val="001E3F0F"/>
    <w:rsid w:val="001E6117"/>
    <w:rsid w:val="001F094C"/>
    <w:rsid w:val="001F17A3"/>
    <w:rsid w:val="001F44E8"/>
    <w:rsid w:val="001F44FC"/>
    <w:rsid w:val="001F5009"/>
    <w:rsid w:val="001F53F4"/>
    <w:rsid w:val="001F6AD9"/>
    <w:rsid w:val="001F6D6F"/>
    <w:rsid w:val="001F77E5"/>
    <w:rsid w:val="00200DBD"/>
    <w:rsid w:val="0020154E"/>
    <w:rsid w:val="00202610"/>
    <w:rsid w:val="002042F9"/>
    <w:rsid w:val="00206635"/>
    <w:rsid w:val="00206E4D"/>
    <w:rsid w:val="002106DA"/>
    <w:rsid w:val="002124E1"/>
    <w:rsid w:val="00216748"/>
    <w:rsid w:val="00216F97"/>
    <w:rsid w:val="00223A17"/>
    <w:rsid w:val="00224E2A"/>
    <w:rsid w:val="002320F5"/>
    <w:rsid w:val="00232657"/>
    <w:rsid w:val="002326CB"/>
    <w:rsid w:val="00233E10"/>
    <w:rsid w:val="00236576"/>
    <w:rsid w:val="00240521"/>
    <w:rsid w:val="0024188F"/>
    <w:rsid w:val="00244A29"/>
    <w:rsid w:val="002458C6"/>
    <w:rsid w:val="0025042F"/>
    <w:rsid w:val="002519F3"/>
    <w:rsid w:val="00252912"/>
    <w:rsid w:val="002629D4"/>
    <w:rsid w:val="002633DB"/>
    <w:rsid w:val="00266892"/>
    <w:rsid w:val="00270957"/>
    <w:rsid w:val="002721DD"/>
    <w:rsid w:val="002802AA"/>
    <w:rsid w:val="002820A3"/>
    <w:rsid w:val="002826A1"/>
    <w:rsid w:val="00284520"/>
    <w:rsid w:val="00286C05"/>
    <w:rsid w:val="00290A65"/>
    <w:rsid w:val="00292B35"/>
    <w:rsid w:val="00292F7A"/>
    <w:rsid w:val="00293124"/>
    <w:rsid w:val="002A0C2F"/>
    <w:rsid w:val="002B1361"/>
    <w:rsid w:val="002B24B2"/>
    <w:rsid w:val="002B3375"/>
    <w:rsid w:val="002B46A6"/>
    <w:rsid w:val="002B75B9"/>
    <w:rsid w:val="002C0D2E"/>
    <w:rsid w:val="002C28CE"/>
    <w:rsid w:val="002C48B4"/>
    <w:rsid w:val="002E2DB8"/>
    <w:rsid w:val="002F5092"/>
    <w:rsid w:val="00301581"/>
    <w:rsid w:val="003024FA"/>
    <w:rsid w:val="00302DD0"/>
    <w:rsid w:val="003078ED"/>
    <w:rsid w:val="00310C02"/>
    <w:rsid w:val="0032236B"/>
    <w:rsid w:val="003264B6"/>
    <w:rsid w:val="003266DF"/>
    <w:rsid w:val="003266EC"/>
    <w:rsid w:val="00327926"/>
    <w:rsid w:val="003316FD"/>
    <w:rsid w:val="00332047"/>
    <w:rsid w:val="003330C0"/>
    <w:rsid w:val="00334193"/>
    <w:rsid w:val="00334AB6"/>
    <w:rsid w:val="00337516"/>
    <w:rsid w:val="0034038D"/>
    <w:rsid w:val="0034061F"/>
    <w:rsid w:val="00341051"/>
    <w:rsid w:val="00341468"/>
    <w:rsid w:val="00346178"/>
    <w:rsid w:val="00346437"/>
    <w:rsid w:val="003469FF"/>
    <w:rsid w:val="00346E56"/>
    <w:rsid w:val="00347461"/>
    <w:rsid w:val="0035113C"/>
    <w:rsid w:val="00351EF6"/>
    <w:rsid w:val="003558F5"/>
    <w:rsid w:val="00356126"/>
    <w:rsid w:val="003579D3"/>
    <w:rsid w:val="00360831"/>
    <w:rsid w:val="00361932"/>
    <w:rsid w:val="003627F7"/>
    <w:rsid w:val="00366ACB"/>
    <w:rsid w:val="00366D61"/>
    <w:rsid w:val="00370C53"/>
    <w:rsid w:val="00377C75"/>
    <w:rsid w:val="00381317"/>
    <w:rsid w:val="003830FB"/>
    <w:rsid w:val="00383371"/>
    <w:rsid w:val="00383468"/>
    <w:rsid w:val="00384AAA"/>
    <w:rsid w:val="00390D6B"/>
    <w:rsid w:val="0039363C"/>
    <w:rsid w:val="00393905"/>
    <w:rsid w:val="00395F0F"/>
    <w:rsid w:val="003A014C"/>
    <w:rsid w:val="003A2902"/>
    <w:rsid w:val="003A2D79"/>
    <w:rsid w:val="003A5046"/>
    <w:rsid w:val="003A7339"/>
    <w:rsid w:val="003B195F"/>
    <w:rsid w:val="003B3D09"/>
    <w:rsid w:val="003B55F9"/>
    <w:rsid w:val="003C0656"/>
    <w:rsid w:val="003C07BC"/>
    <w:rsid w:val="003C0D5E"/>
    <w:rsid w:val="003C376D"/>
    <w:rsid w:val="003C4C2B"/>
    <w:rsid w:val="003D1603"/>
    <w:rsid w:val="003D2B75"/>
    <w:rsid w:val="003D2C1B"/>
    <w:rsid w:val="003D38DC"/>
    <w:rsid w:val="003D6CFB"/>
    <w:rsid w:val="003D72B0"/>
    <w:rsid w:val="003D7B37"/>
    <w:rsid w:val="003E334A"/>
    <w:rsid w:val="003E3949"/>
    <w:rsid w:val="003F1076"/>
    <w:rsid w:val="003F259C"/>
    <w:rsid w:val="003F641A"/>
    <w:rsid w:val="003F6C8E"/>
    <w:rsid w:val="004008A1"/>
    <w:rsid w:val="00403F9B"/>
    <w:rsid w:val="00407E09"/>
    <w:rsid w:val="0041365A"/>
    <w:rsid w:val="004159E8"/>
    <w:rsid w:val="00420DBF"/>
    <w:rsid w:val="004215C2"/>
    <w:rsid w:val="00424022"/>
    <w:rsid w:val="00425990"/>
    <w:rsid w:val="004260C0"/>
    <w:rsid w:val="004266E2"/>
    <w:rsid w:val="00430E9E"/>
    <w:rsid w:val="00431BBB"/>
    <w:rsid w:val="00431BCF"/>
    <w:rsid w:val="00433019"/>
    <w:rsid w:val="004341E7"/>
    <w:rsid w:val="0043616B"/>
    <w:rsid w:val="0044171F"/>
    <w:rsid w:val="0044261B"/>
    <w:rsid w:val="00442DDB"/>
    <w:rsid w:val="0044560D"/>
    <w:rsid w:val="00454095"/>
    <w:rsid w:val="0045444E"/>
    <w:rsid w:val="00454852"/>
    <w:rsid w:val="00454C35"/>
    <w:rsid w:val="00456500"/>
    <w:rsid w:val="004566D9"/>
    <w:rsid w:val="00461A75"/>
    <w:rsid w:val="00462EC0"/>
    <w:rsid w:val="00463C33"/>
    <w:rsid w:val="0046402D"/>
    <w:rsid w:val="00466735"/>
    <w:rsid w:val="00470D0E"/>
    <w:rsid w:val="00470F42"/>
    <w:rsid w:val="00474356"/>
    <w:rsid w:val="004755DB"/>
    <w:rsid w:val="004764F2"/>
    <w:rsid w:val="00477C7B"/>
    <w:rsid w:val="00477D08"/>
    <w:rsid w:val="004808DE"/>
    <w:rsid w:val="004844DD"/>
    <w:rsid w:val="00485523"/>
    <w:rsid w:val="00491EA6"/>
    <w:rsid w:val="00493681"/>
    <w:rsid w:val="004A0324"/>
    <w:rsid w:val="004A1362"/>
    <w:rsid w:val="004A26EE"/>
    <w:rsid w:val="004A2818"/>
    <w:rsid w:val="004A2C95"/>
    <w:rsid w:val="004A78C6"/>
    <w:rsid w:val="004B1FF4"/>
    <w:rsid w:val="004B2E9A"/>
    <w:rsid w:val="004B4193"/>
    <w:rsid w:val="004C2CC7"/>
    <w:rsid w:val="004C4080"/>
    <w:rsid w:val="004C6080"/>
    <w:rsid w:val="004C6AA4"/>
    <w:rsid w:val="004C6CB1"/>
    <w:rsid w:val="004C74E4"/>
    <w:rsid w:val="004D06FF"/>
    <w:rsid w:val="004D0B62"/>
    <w:rsid w:val="004D294F"/>
    <w:rsid w:val="004D360F"/>
    <w:rsid w:val="004D7B75"/>
    <w:rsid w:val="004E38B0"/>
    <w:rsid w:val="004E4B05"/>
    <w:rsid w:val="004F236F"/>
    <w:rsid w:val="004F2F2A"/>
    <w:rsid w:val="004F5CFA"/>
    <w:rsid w:val="00502FEE"/>
    <w:rsid w:val="005035AB"/>
    <w:rsid w:val="005061BE"/>
    <w:rsid w:val="0051040A"/>
    <w:rsid w:val="00514FCD"/>
    <w:rsid w:val="0052004B"/>
    <w:rsid w:val="00520D6D"/>
    <w:rsid w:val="00523CD1"/>
    <w:rsid w:val="0052669D"/>
    <w:rsid w:val="005266AD"/>
    <w:rsid w:val="00527A00"/>
    <w:rsid w:val="005323BA"/>
    <w:rsid w:val="00533D42"/>
    <w:rsid w:val="0053432A"/>
    <w:rsid w:val="005345B0"/>
    <w:rsid w:val="005353DC"/>
    <w:rsid w:val="00535691"/>
    <w:rsid w:val="00535A1A"/>
    <w:rsid w:val="00537D4E"/>
    <w:rsid w:val="0054554B"/>
    <w:rsid w:val="00550B78"/>
    <w:rsid w:val="00552A84"/>
    <w:rsid w:val="00554E5D"/>
    <w:rsid w:val="00555BA5"/>
    <w:rsid w:val="00556B3D"/>
    <w:rsid w:val="00562B75"/>
    <w:rsid w:val="00565D3F"/>
    <w:rsid w:val="00570F2B"/>
    <w:rsid w:val="00573F8B"/>
    <w:rsid w:val="0057588E"/>
    <w:rsid w:val="00576344"/>
    <w:rsid w:val="0058377D"/>
    <w:rsid w:val="00584CB4"/>
    <w:rsid w:val="005858E0"/>
    <w:rsid w:val="0059172A"/>
    <w:rsid w:val="00591DF7"/>
    <w:rsid w:val="00593117"/>
    <w:rsid w:val="005942F0"/>
    <w:rsid w:val="00597BDF"/>
    <w:rsid w:val="005A1CF4"/>
    <w:rsid w:val="005A2C76"/>
    <w:rsid w:val="005A6449"/>
    <w:rsid w:val="005A7EDB"/>
    <w:rsid w:val="005B0A11"/>
    <w:rsid w:val="005B217E"/>
    <w:rsid w:val="005B36D4"/>
    <w:rsid w:val="005B6DD8"/>
    <w:rsid w:val="005C134C"/>
    <w:rsid w:val="005C3B70"/>
    <w:rsid w:val="005C5447"/>
    <w:rsid w:val="005C66DF"/>
    <w:rsid w:val="005C6E51"/>
    <w:rsid w:val="005C7D8F"/>
    <w:rsid w:val="005D3456"/>
    <w:rsid w:val="005E1946"/>
    <w:rsid w:val="005E4618"/>
    <w:rsid w:val="005E46F5"/>
    <w:rsid w:val="005E7C5B"/>
    <w:rsid w:val="005F0C92"/>
    <w:rsid w:val="005F5158"/>
    <w:rsid w:val="005F6528"/>
    <w:rsid w:val="005F7BA8"/>
    <w:rsid w:val="00607E2F"/>
    <w:rsid w:val="00612739"/>
    <w:rsid w:val="00612C14"/>
    <w:rsid w:val="00613186"/>
    <w:rsid w:val="0061389C"/>
    <w:rsid w:val="00613B01"/>
    <w:rsid w:val="006144B4"/>
    <w:rsid w:val="006172BD"/>
    <w:rsid w:val="006205EE"/>
    <w:rsid w:val="006215C5"/>
    <w:rsid w:val="00622448"/>
    <w:rsid w:val="006229FE"/>
    <w:rsid w:val="00623225"/>
    <w:rsid w:val="0062338E"/>
    <w:rsid w:val="00623F3E"/>
    <w:rsid w:val="0063167C"/>
    <w:rsid w:val="00631EEC"/>
    <w:rsid w:val="00632EB4"/>
    <w:rsid w:val="006346F5"/>
    <w:rsid w:val="00634C06"/>
    <w:rsid w:val="00640CB0"/>
    <w:rsid w:val="0064124D"/>
    <w:rsid w:val="006416A1"/>
    <w:rsid w:val="00641A23"/>
    <w:rsid w:val="006428ED"/>
    <w:rsid w:val="0064575F"/>
    <w:rsid w:val="00645ECA"/>
    <w:rsid w:val="0065299A"/>
    <w:rsid w:val="00653C86"/>
    <w:rsid w:val="00654C4A"/>
    <w:rsid w:val="00655F81"/>
    <w:rsid w:val="006620D6"/>
    <w:rsid w:val="00666EC7"/>
    <w:rsid w:val="00667725"/>
    <w:rsid w:val="0067008A"/>
    <w:rsid w:val="006706D8"/>
    <w:rsid w:val="00675360"/>
    <w:rsid w:val="00675D86"/>
    <w:rsid w:val="00677D7E"/>
    <w:rsid w:val="00680C19"/>
    <w:rsid w:val="00683D32"/>
    <w:rsid w:val="006840F0"/>
    <w:rsid w:val="006877BB"/>
    <w:rsid w:val="00687A93"/>
    <w:rsid w:val="0069065D"/>
    <w:rsid w:val="00690B6A"/>
    <w:rsid w:val="006925D5"/>
    <w:rsid w:val="00692CE2"/>
    <w:rsid w:val="00693C67"/>
    <w:rsid w:val="00695A20"/>
    <w:rsid w:val="006A02C4"/>
    <w:rsid w:val="006A03EA"/>
    <w:rsid w:val="006A1842"/>
    <w:rsid w:val="006A4CC3"/>
    <w:rsid w:val="006A541C"/>
    <w:rsid w:val="006B0212"/>
    <w:rsid w:val="006B0293"/>
    <w:rsid w:val="006B057C"/>
    <w:rsid w:val="006B1C52"/>
    <w:rsid w:val="006B2119"/>
    <w:rsid w:val="006B68A8"/>
    <w:rsid w:val="006B7465"/>
    <w:rsid w:val="006C00EB"/>
    <w:rsid w:val="006C509D"/>
    <w:rsid w:val="006C50DF"/>
    <w:rsid w:val="006C537D"/>
    <w:rsid w:val="006C749D"/>
    <w:rsid w:val="006D179B"/>
    <w:rsid w:val="006D2C04"/>
    <w:rsid w:val="006D48C5"/>
    <w:rsid w:val="006E11C9"/>
    <w:rsid w:val="006E368A"/>
    <w:rsid w:val="006E4D56"/>
    <w:rsid w:val="006F0069"/>
    <w:rsid w:val="006F6AF5"/>
    <w:rsid w:val="006F7006"/>
    <w:rsid w:val="006F7872"/>
    <w:rsid w:val="00700562"/>
    <w:rsid w:val="007012C8"/>
    <w:rsid w:val="00703348"/>
    <w:rsid w:val="007074FD"/>
    <w:rsid w:val="00713057"/>
    <w:rsid w:val="0071406D"/>
    <w:rsid w:val="007147F1"/>
    <w:rsid w:val="007159F3"/>
    <w:rsid w:val="0072088F"/>
    <w:rsid w:val="00721267"/>
    <w:rsid w:val="00725259"/>
    <w:rsid w:val="00725F9A"/>
    <w:rsid w:val="007272C6"/>
    <w:rsid w:val="00730BE8"/>
    <w:rsid w:val="0073155E"/>
    <w:rsid w:val="00731D6F"/>
    <w:rsid w:val="0074243F"/>
    <w:rsid w:val="00753A4D"/>
    <w:rsid w:val="00754C83"/>
    <w:rsid w:val="00761D6E"/>
    <w:rsid w:val="007629C9"/>
    <w:rsid w:val="007708FC"/>
    <w:rsid w:val="00771741"/>
    <w:rsid w:val="00772BD9"/>
    <w:rsid w:val="00773EF4"/>
    <w:rsid w:val="00774713"/>
    <w:rsid w:val="00782876"/>
    <w:rsid w:val="00782DF3"/>
    <w:rsid w:val="007838BF"/>
    <w:rsid w:val="007852DC"/>
    <w:rsid w:val="00786F22"/>
    <w:rsid w:val="007877CB"/>
    <w:rsid w:val="0079198E"/>
    <w:rsid w:val="00793AEB"/>
    <w:rsid w:val="00794DA0"/>
    <w:rsid w:val="00794DCE"/>
    <w:rsid w:val="00795D8D"/>
    <w:rsid w:val="00797A98"/>
    <w:rsid w:val="007A0A88"/>
    <w:rsid w:val="007A1991"/>
    <w:rsid w:val="007A745D"/>
    <w:rsid w:val="007B3643"/>
    <w:rsid w:val="007B3D06"/>
    <w:rsid w:val="007B40F8"/>
    <w:rsid w:val="007B6F5F"/>
    <w:rsid w:val="007C0121"/>
    <w:rsid w:val="007C22A2"/>
    <w:rsid w:val="007C44E3"/>
    <w:rsid w:val="007C5320"/>
    <w:rsid w:val="007C6B6D"/>
    <w:rsid w:val="007C6F98"/>
    <w:rsid w:val="007D0318"/>
    <w:rsid w:val="007D3EA2"/>
    <w:rsid w:val="007E14A1"/>
    <w:rsid w:val="007E2F77"/>
    <w:rsid w:val="007E6264"/>
    <w:rsid w:val="007E7224"/>
    <w:rsid w:val="007E7C07"/>
    <w:rsid w:val="007F2157"/>
    <w:rsid w:val="007F2A63"/>
    <w:rsid w:val="007F356A"/>
    <w:rsid w:val="007F6919"/>
    <w:rsid w:val="008004BE"/>
    <w:rsid w:val="00800A72"/>
    <w:rsid w:val="00802BA1"/>
    <w:rsid w:val="00805628"/>
    <w:rsid w:val="00807C90"/>
    <w:rsid w:val="008101DA"/>
    <w:rsid w:val="00810BA9"/>
    <w:rsid w:val="0081301B"/>
    <w:rsid w:val="00813655"/>
    <w:rsid w:val="00814161"/>
    <w:rsid w:val="00815AAA"/>
    <w:rsid w:val="00815F81"/>
    <w:rsid w:val="0081795E"/>
    <w:rsid w:val="0082665B"/>
    <w:rsid w:val="0083624C"/>
    <w:rsid w:val="00836C2F"/>
    <w:rsid w:val="0084412F"/>
    <w:rsid w:val="00845E17"/>
    <w:rsid w:val="00846FC7"/>
    <w:rsid w:val="008474F6"/>
    <w:rsid w:val="00847C58"/>
    <w:rsid w:val="0085091E"/>
    <w:rsid w:val="008515EA"/>
    <w:rsid w:val="00853043"/>
    <w:rsid w:val="00860C2E"/>
    <w:rsid w:val="008610C4"/>
    <w:rsid w:val="008613FA"/>
    <w:rsid w:val="0086465B"/>
    <w:rsid w:val="00865C65"/>
    <w:rsid w:val="00871124"/>
    <w:rsid w:val="00871CA5"/>
    <w:rsid w:val="00872FC7"/>
    <w:rsid w:val="0087449F"/>
    <w:rsid w:val="00875DB6"/>
    <w:rsid w:val="008836F6"/>
    <w:rsid w:val="00885978"/>
    <w:rsid w:val="00886776"/>
    <w:rsid w:val="00890BED"/>
    <w:rsid w:val="00895EA4"/>
    <w:rsid w:val="00897133"/>
    <w:rsid w:val="008979F1"/>
    <w:rsid w:val="008A238C"/>
    <w:rsid w:val="008A268D"/>
    <w:rsid w:val="008A292B"/>
    <w:rsid w:val="008A5B34"/>
    <w:rsid w:val="008A7259"/>
    <w:rsid w:val="008B11CC"/>
    <w:rsid w:val="008B174F"/>
    <w:rsid w:val="008B4E7A"/>
    <w:rsid w:val="008C0747"/>
    <w:rsid w:val="008C0DBC"/>
    <w:rsid w:val="008D2B58"/>
    <w:rsid w:val="008D7969"/>
    <w:rsid w:val="008E450E"/>
    <w:rsid w:val="008E54E6"/>
    <w:rsid w:val="008F40CD"/>
    <w:rsid w:val="008F5429"/>
    <w:rsid w:val="008F5473"/>
    <w:rsid w:val="008F6E0D"/>
    <w:rsid w:val="009011AC"/>
    <w:rsid w:val="0090175B"/>
    <w:rsid w:val="00911558"/>
    <w:rsid w:val="00911A71"/>
    <w:rsid w:val="00912835"/>
    <w:rsid w:val="00914421"/>
    <w:rsid w:val="00920271"/>
    <w:rsid w:val="009225FD"/>
    <w:rsid w:val="00923D52"/>
    <w:rsid w:val="0092774D"/>
    <w:rsid w:val="00927A77"/>
    <w:rsid w:val="00931A94"/>
    <w:rsid w:val="00932336"/>
    <w:rsid w:val="00935201"/>
    <w:rsid w:val="009363F0"/>
    <w:rsid w:val="009411CC"/>
    <w:rsid w:val="0094544A"/>
    <w:rsid w:val="00946157"/>
    <w:rsid w:val="00954369"/>
    <w:rsid w:val="00955177"/>
    <w:rsid w:val="00955D95"/>
    <w:rsid w:val="0096088C"/>
    <w:rsid w:val="00963512"/>
    <w:rsid w:val="0096464D"/>
    <w:rsid w:val="00974CA0"/>
    <w:rsid w:val="00981FC1"/>
    <w:rsid w:val="0098588E"/>
    <w:rsid w:val="0098589D"/>
    <w:rsid w:val="00985F7C"/>
    <w:rsid w:val="00995160"/>
    <w:rsid w:val="00995C75"/>
    <w:rsid w:val="0099620C"/>
    <w:rsid w:val="0099769A"/>
    <w:rsid w:val="009A0AD5"/>
    <w:rsid w:val="009A174A"/>
    <w:rsid w:val="009A3B41"/>
    <w:rsid w:val="009A4BB0"/>
    <w:rsid w:val="009B156A"/>
    <w:rsid w:val="009B2B6B"/>
    <w:rsid w:val="009B3343"/>
    <w:rsid w:val="009B71B3"/>
    <w:rsid w:val="009B7E74"/>
    <w:rsid w:val="009C0F86"/>
    <w:rsid w:val="009C17B7"/>
    <w:rsid w:val="009C2BB5"/>
    <w:rsid w:val="009C61DC"/>
    <w:rsid w:val="009D0275"/>
    <w:rsid w:val="009D0E86"/>
    <w:rsid w:val="009D1DA5"/>
    <w:rsid w:val="009E0ABA"/>
    <w:rsid w:val="009E5657"/>
    <w:rsid w:val="009F0650"/>
    <w:rsid w:val="009F5B3F"/>
    <w:rsid w:val="009F636B"/>
    <w:rsid w:val="009F6991"/>
    <w:rsid w:val="009F6F60"/>
    <w:rsid w:val="00A02D8E"/>
    <w:rsid w:val="00A03D8C"/>
    <w:rsid w:val="00A05CC5"/>
    <w:rsid w:val="00A11242"/>
    <w:rsid w:val="00A1180D"/>
    <w:rsid w:val="00A16297"/>
    <w:rsid w:val="00A16725"/>
    <w:rsid w:val="00A269D1"/>
    <w:rsid w:val="00A32962"/>
    <w:rsid w:val="00A3467F"/>
    <w:rsid w:val="00A35BA2"/>
    <w:rsid w:val="00A410D0"/>
    <w:rsid w:val="00A42A9A"/>
    <w:rsid w:val="00A46D29"/>
    <w:rsid w:val="00A509A9"/>
    <w:rsid w:val="00A573C3"/>
    <w:rsid w:val="00A60E56"/>
    <w:rsid w:val="00A61919"/>
    <w:rsid w:val="00A64C2E"/>
    <w:rsid w:val="00A64C5C"/>
    <w:rsid w:val="00A64CE4"/>
    <w:rsid w:val="00A81128"/>
    <w:rsid w:val="00A85340"/>
    <w:rsid w:val="00A90805"/>
    <w:rsid w:val="00A90A41"/>
    <w:rsid w:val="00A96483"/>
    <w:rsid w:val="00AA1309"/>
    <w:rsid w:val="00AA1952"/>
    <w:rsid w:val="00AA1DB6"/>
    <w:rsid w:val="00AA2CC8"/>
    <w:rsid w:val="00AA6BCB"/>
    <w:rsid w:val="00AB0664"/>
    <w:rsid w:val="00AB5772"/>
    <w:rsid w:val="00AB6554"/>
    <w:rsid w:val="00AB7BE1"/>
    <w:rsid w:val="00AC08FC"/>
    <w:rsid w:val="00AC2490"/>
    <w:rsid w:val="00AC364D"/>
    <w:rsid w:val="00AC4CC2"/>
    <w:rsid w:val="00AC58A6"/>
    <w:rsid w:val="00AD0790"/>
    <w:rsid w:val="00AD5502"/>
    <w:rsid w:val="00AE1DAD"/>
    <w:rsid w:val="00AE6546"/>
    <w:rsid w:val="00AE6C1F"/>
    <w:rsid w:val="00AE6C62"/>
    <w:rsid w:val="00AF2BC7"/>
    <w:rsid w:val="00AF37C7"/>
    <w:rsid w:val="00AF3B59"/>
    <w:rsid w:val="00AF413B"/>
    <w:rsid w:val="00B02BD7"/>
    <w:rsid w:val="00B04020"/>
    <w:rsid w:val="00B0733F"/>
    <w:rsid w:val="00B1256A"/>
    <w:rsid w:val="00B13556"/>
    <w:rsid w:val="00B14425"/>
    <w:rsid w:val="00B24FE0"/>
    <w:rsid w:val="00B26A3E"/>
    <w:rsid w:val="00B301DC"/>
    <w:rsid w:val="00B3038C"/>
    <w:rsid w:val="00B348B3"/>
    <w:rsid w:val="00B36B87"/>
    <w:rsid w:val="00B40EA1"/>
    <w:rsid w:val="00B42604"/>
    <w:rsid w:val="00B44BFD"/>
    <w:rsid w:val="00B4537F"/>
    <w:rsid w:val="00B47129"/>
    <w:rsid w:val="00B509F2"/>
    <w:rsid w:val="00B51A0F"/>
    <w:rsid w:val="00B51B21"/>
    <w:rsid w:val="00B56077"/>
    <w:rsid w:val="00B65612"/>
    <w:rsid w:val="00B65E8A"/>
    <w:rsid w:val="00B668B3"/>
    <w:rsid w:val="00B70B4C"/>
    <w:rsid w:val="00B716AC"/>
    <w:rsid w:val="00B739DF"/>
    <w:rsid w:val="00B73BFE"/>
    <w:rsid w:val="00B75364"/>
    <w:rsid w:val="00B75769"/>
    <w:rsid w:val="00B77929"/>
    <w:rsid w:val="00B77EB9"/>
    <w:rsid w:val="00B86A9D"/>
    <w:rsid w:val="00B911C7"/>
    <w:rsid w:val="00B93E6F"/>
    <w:rsid w:val="00B9443E"/>
    <w:rsid w:val="00B96365"/>
    <w:rsid w:val="00BA1466"/>
    <w:rsid w:val="00BA587B"/>
    <w:rsid w:val="00BA6C2F"/>
    <w:rsid w:val="00BB088D"/>
    <w:rsid w:val="00BB1BDF"/>
    <w:rsid w:val="00BB43EE"/>
    <w:rsid w:val="00BB44C6"/>
    <w:rsid w:val="00BB6EFC"/>
    <w:rsid w:val="00BB70C9"/>
    <w:rsid w:val="00BC64A0"/>
    <w:rsid w:val="00BC79FB"/>
    <w:rsid w:val="00BD2097"/>
    <w:rsid w:val="00BD2726"/>
    <w:rsid w:val="00BD2950"/>
    <w:rsid w:val="00BD48A1"/>
    <w:rsid w:val="00BD5482"/>
    <w:rsid w:val="00BE0A99"/>
    <w:rsid w:val="00BE1875"/>
    <w:rsid w:val="00BE22DF"/>
    <w:rsid w:val="00BE4DD6"/>
    <w:rsid w:val="00BE6A1D"/>
    <w:rsid w:val="00BE7DCE"/>
    <w:rsid w:val="00BF0D02"/>
    <w:rsid w:val="00BF1017"/>
    <w:rsid w:val="00BF17BC"/>
    <w:rsid w:val="00BF21C9"/>
    <w:rsid w:val="00BF242B"/>
    <w:rsid w:val="00BF594F"/>
    <w:rsid w:val="00BF5C77"/>
    <w:rsid w:val="00BF7327"/>
    <w:rsid w:val="00C003E2"/>
    <w:rsid w:val="00C00A2B"/>
    <w:rsid w:val="00C142BD"/>
    <w:rsid w:val="00C150A3"/>
    <w:rsid w:val="00C15641"/>
    <w:rsid w:val="00C15901"/>
    <w:rsid w:val="00C16E8E"/>
    <w:rsid w:val="00C2014F"/>
    <w:rsid w:val="00C22829"/>
    <w:rsid w:val="00C23065"/>
    <w:rsid w:val="00C23B02"/>
    <w:rsid w:val="00C25967"/>
    <w:rsid w:val="00C34177"/>
    <w:rsid w:val="00C37CA0"/>
    <w:rsid w:val="00C424F7"/>
    <w:rsid w:val="00C44E9B"/>
    <w:rsid w:val="00C460EC"/>
    <w:rsid w:val="00C469D0"/>
    <w:rsid w:val="00C51634"/>
    <w:rsid w:val="00C54971"/>
    <w:rsid w:val="00C54BC3"/>
    <w:rsid w:val="00C55260"/>
    <w:rsid w:val="00C601E8"/>
    <w:rsid w:val="00C644FF"/>
    <w:rsid w:val="00C666EF"/>
    <w:rsid w:val="00C67544"/>
    <w:rsid w:val="00C74A9B"/>
    <w:rsid w:val="00C762B0"/>
    <w:rsid w:val="00C805FE"/>
    <w:rsid w:val="00C8186B"/>
    <w:rsid w:val="00C81940"/>
    <w:rsid w:val="00C82C93"/>
    <w:rsid w:val="00C831D6"/>
    <w:rsid w:val="00C90369"/>
    <w:rsid w:val="00C94819"/>
    <w:rsid w:val="00C94BC7"/>
    <w:rsid w:val="00C95BD8"/>
    <w:rsid w:val="00C977ED"/>
    <w:rsid w:val="00C97BD1"/>
    <w:rsid w:val="00CA07ED"/>
    <w:rsid w:val="00CA28D3"/>
    <w:rsid w:val="00CA3776"/>
    <w:rsid w:val="00CA6424"/>
    <w:rsid w:val="00CB0877"/>
    <w:rsid w:val="00CB108F"/>
    <w:rsid w:val="00CB204F"/>
    <w:rsid w:val="00CB66CD"/>
    <w:rsid w:val="00CB7A34"/>
    <w:rsid w:val="00CC11D8"/>
    <w:rsid w:val="00CC194E"/>
    <w:rsid w:val="00CC2005"/>
    <w:rsid w:val="00CC2422"/>
    <w:rsid w:val="00CC3D53"/>
    <w:rsid w:val="00CC72C1"/>
    <w:rsid w:val="00CD12E7"/>
    <w:rsid w:val="00CE6E33"/>
    <w:rsid w:val="00CE7DD1"/>
    <w:rsid w:val="00CF1906"/>
    <w:rsid w:val="00D00AEB"/>
    <w:rsid w:val="00D00D67"/>
    <w:rsid w:val="00D01A6E"/>
    <w:rsid w:val="00D031CF"/>
    <w:rsid w:val="00D03370"/>
    <w:rsid w:val="00D1122E"/>
    <w:rsid w:val="00D12455"/>
    <w:rsid w:val="00D13669"/>
    <w:rsid w:val="00D14593"/>
    <w:rsid w:val="00D14987"/>
    <w:rsid w:val="00D167BD"/>
    <w:rsid w:val="00D20FA5"/>
    <w:rsid w:val="00D24954"/>
    <w:rsid w:val="00D24EFD"/>
    <w:rsid w:val="00D27EBD"/>
    <w:rsid w:val="00D33A39"/>
    <w:rsid w:val="00D36DAA"/>
    <w:rsid w:val="00D4097C"/>
    <w:rsid w:val="00D45CF5"/>
    <w:rsid w:val="00D515FC"/>
    <w:rsid w:val="00D54F45"/>
    <w:rsid w:val="00D57D8C"/>
    <w:rsid w:val="00D61647"/>
    <w:rsid w:val="00D63B46"/>
    <w:rsid w:val="00D65540"/>
    <w:rsid w:val="00D73A69"/>
    <w:rsid w:val="00D741EB"/>
    <w:rsid w:val="00D760C7"/>
    <w:rsid w:val="00D77299"/>
    <w:rsid w:val="00D777E8"/>
    <w:rsid w:val="00D805B3"/>
    <w:rsid w:val="00D80AC2"/>
    <w:rsid w:val="00D82F06"/>
    <w:rsid w:val="00D839D4"/>
    <w:rsid w:val="00D87541"/>
    <w:rsid w:val="00D90314"/>
    <w:rsid w:val="00D92D25"/>
    <w:rsid w:val="00D930E0"/>
    <w:rsid w:val="00D9372A"/>
    <w:rsid w:val="00DA1799"/>
    <w:rsid w:val="00DA3E7B"/>
    <w:rsid w:val="00DA5387"/>
    <w:rsid w:val="00DA65CB"/>
    <w:rsid w:val="00DB0A7D"/>
    <w:rsid w:val="00DB4487"/>
    <w:rsid w:val="00DB64E4"/>
    <w:rsid w:val="00DC0AE8"/>
    <w:rsid w:val="00DC3D05"/>
    <w:rsid w:val="00DC7AEA"/>
    <w:rsid w:val="00DD5520"/>
    <w:rsid w:val="00DE0018"/>
    <w:rsid w:val="00DE3F37"/>
    <w:rsid w:val="00DF4B89"/>
    <w:rsid w:val="00DF6487"/>
    <w:rsid w:val="00DF714B"/>
    <w:rsid w:val="00DF7D7A"/>
    <w:rsid w:val="00E0024B"/>
    <w:rsid w:val="00E03437"/>
    <w:rsid w:val="00E044C9"/>
    <w:rsid w:val="00E045A5"/>
    <w:rsid w:val="00E046D2"/>
    <w:rsid w:val="00E052B7"/>
    <w:rsid w:val="00E14150"/>
    <w:rsid w:val="00E14A51"/>
    <w:rsid w:val="00E14F16"/>
    <w:rsid w:val="00E1520D"/>
    <w:rsid w:val="00E20158"/>
    <w:rsid w:val="00E23557"/>
    <w:rsid w:val="00E315FC"/>
    <w:rsid w:val="00E31838"/>
    <w:rsid w:val="00E345F9"/>
    <w:rsid w:val="00E37A64"/>
    <w:rsid w:val="00E451A7"/>
    <w:rsid w:val="00E51518"/>
    <w:rsid w:val="00E516CA"/>
    <w:rsid w:val="00E51DC7"/>
    <w:rsid w:val="00E53540"/>
    <w:rsid w:val="00E54E50"/>
    <w:rsid w:val="00E55F75"/>
    <w:rsid w:val="00E622D0"/>
    <w:rsid w:val="00E63654"/>
    <w:rsid w:val="00E70786"/>
    <w:rsid w:val="00E72F29"/>
    <w:rsid w:val="00E7476A"/>
    <w:rsid w:val="00E74C00"/>
    <w:rsid w:val="00E77CF6"/>
    <w:rsid w:val="00E80275"/>
    <w:rsid w:val="00E8235F"/>
    <w:rsid w:val="00E82B28"/>
    <w:rsid w:val="00E82C5C"/>
    <w:rsid w:val="00E8445A"/>
    <w:rsid w:val="00E84C2A"/>
    <w:rsid w:val="00E85822"/>
    <w:rsid w:val="00E85927"/>
    <w:rsid w:val="00E90665"/>
    <w:rsid w:val="00E930DA"/>
    <w:rsid w:val="00E93781"/>
    <w:rsid w:val="00EA209E"/>
    <w:rsid w:val="00EA5062"/>
    <w:rsid w:val="00EA79B4"/>
    <w:rsid w:val="00EB361E"/>
    <w:rsid w:val="00EB37BB"/>
    <w:rsid w:val="00EB3F47"/>
    <w:rsid w:val="00EC3DD8"/>
    <w:rsid w:val="00EC70E2"/>
    <w:rsid w:val="00EC774D"/>
    <w:rsid w:val="00ED0A05"/>
    <w:rsid w:val="00ED2E06"/>
    <w:rsid w:val="00ED310E"/>
    <w:rsid w:val="00ED5447"/>
    <w:rsid w:val="00EE2FD7"/>
    <w:rsid w:val="00EE6EC2"/>
    <w:rsid w:val="00EF40C6"/>
    <w:rsid w:val="00F00B34"/>
    <w:rsid w:val="00F05099"/>
    <w:rsid w:val="00F062C5"/>
    <w:rsid w:val="00F065DF"/>
    <w:rsid w:val="00F0704C"/>
    <w:rsid w:val="00F11757"/>
    <w:rsid w:val="00F12740"/>
    <w:rsid w:val="00F134B5"/>
    <w:rsid w:val="00F13F13"/>
    <w:rsid w:val="00F20B69"/>
    <w:rsid w:val="00F20DE0"/>
    <w:rsid w:val="00F220FF"/>
    <w:rsid w:val="00F2344E"/>
    <w:rsid w:val="00F23B28"/>
    <w:rsid w:val="00F249DD"/>
    <w:rsid w:val="00F250F0"/>
    <w:rsid w:val="00F300B2"/>
    <w:rsid w:val="00F3027C"/>
    <w:rsid w:val="00F35E8A"/>
    <w:rsid w:val="00F37B90"/>
    <w:rsid w:val="00F4363A"/>
    <w:rsid w:val="00F43D90"/>
    <w:rsid w:val="00F461E6"/>
    <w:rsid w:val="00F50F68"/>
    <w:rsid w:val="00F516A0"/>
    <w:rsid w:val="00F51ADA"/>
    <w:rsid w:val="00F55BBE"/>
    <w:rsid w:val="00F622EE"/>
    <w:rsid w:val="00F62990"/>
    <w:rsid w:val="00F62A45"/>
    <w:rsid w:val="00F635C7"/>
    <w:rsid w:val="00F63C3B"/>
    <w:rsid w:val="00F7183E"/>
    <w:rsid w:val="00F71A0D"/>
    <w:rsid w:val="00F72FC5"/>
    <w:rsid w:val="00F75DA8"/>
    <w:rsid w:val="00F77719"/>
    <w:rsid w:val="00F804DF"/>
    <w:rsid w:val="00F80B9A"/>
    <w:rsid w:val="00F85C0B"/>
    <w:rsid w:val="00F85FB7"/>
    <w:rsid w:val="00F863A9"/>
    <w:rsid w:val="00F86799"/>
    <w:rsid w:val="00F86A2B"/>
    <w:rsid w:val="00F87D98"/>
    <w:rsid w:val="00F927DA"/>
    <w:rsid w:val="00F92CEB"/>
    <w:rsid w:val="00F94277"/>
    <w:rsid w:val="00F95CF1"/>
    <w:rsid w:val="00FA2849"/>
    <w:rsid w:val="00FA56A2"/>
    <w:rsid w:val="00FB1505"/>
    <w:rsid w:val="00FB734B"/>
    <w:rsid w:val="00FC6B4C"/>
    <w:rsid w:val="00FD0486"/>
    <w:rsid w:val="00FD1AEC"/>
    <w:rsid w:val="00FD3B7E"/>
    <w:rsid w:val="00FE1627"/>
    <w:rsid w:val="00FE261E"/>
    <w:rsid w:val="00FE3B3E"/>
    <w:rsid w:val="00FE4843"/>
    <w:rsid w:val="00FF57A2"/>
    <w:rsid w:val="00FF5BF5"/>
    <w:rsid w:val="00FF6936"/>
    <w:rsid w:val="00FF71D2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73F09"/>
  <w15:docId w15:val="{896E5D09-577A-455D-8D04-01BBAFD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3B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5387"/>
    <w:rPr>
      <w:color w:val="0000FF"/>
      <w:u w:val="single"/>
    </w:rPr>
  </w:style>
  <w:style w:type="character" w:styleId="CommentReference">
    <w:name w:val="annotation reference"/>
    <w:unhideWhenUsed/>
    <w:rsid w:val="0034061F"/>
    <w:rPr>
      <w:sz w:val="16"/>
      <w:szCs w:val="16"/>
    </w:rPr>
  </w:style>
  <w:style w:type="paragraph" w:customStyle="1" w:styleId="MediumGrid21">
    <w:name w:val="Medium Grid 21"/>
    <w:qFormat/>
    <w:rsid w:val="003F1076"/>
    <w:rPr>
      <w:rFonts w:ascii="Calibri" w:hAnsi="Calibri"/>
      <w:sz w:val="22"/>
      <w:szCs w:val="22"/>
    </w:rPr>
  </w:style>
  <w:style w:type="paragraph" w:styleId="FootnoteText">
    <w:name w:val="footnote text"/>
    <w:basedOn w:val="Normal"/>
    <w:semiHidden/>
    <w:rsid w:val="00C424F7"/>
    <w:rPr>
      <w:sz w:val="20"/>
      <w:szCs w:val="20"/>
    </w:rPr>
  </w:style>
  <w:style w:type="character" w:styleId="FootnoteReference">
    <w:name w:val="footnote reference"/>
    <w:semiHidden/>
    <w:rsid w:val="00C424F7"/>
    <w:rPr>
      <w:vertAlign w:val="superscript"/>
    </w:rPr>
  </w:style>
  <w:style w:type="table" w:styleId="TableGrid">
    <w:name w:val="Table Grid"/>
    <w:basedOn w:val="TableNormal"/>
    <w:rsid w:val="003A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23B2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GridTable31">
    <w:name w:val="Grid Table 31"/>
    <w:basedOn w:val="Heading1"/>
    <w:next w:val="Normal"/>
    <w:uiPriority w:val="39"/>
    <w:qFormat/>
    <w:rsid w:val="00F23B2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FA56A2"/>
    <w:pPr>
      <w:tabs>
        <w:tab w:val="right" w:leader="dot" w:pos="8630"/>
      </w:tabs>
      <w:spacing w:line="360" w:lineRule="auto"/>
    </w:pPr>
  </w:style>
  <w:style w:type="paragraph" w:styleId="BalloonText">
    <w:name w:val="Balloon Text"/>
    <w:basedOn w:val="Normal"/>
    <w:semiHidden/>
    <w:rsid w:val="00800A7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670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008A"/>
  </w:style>
  <w:style w:type="paragraph" w:styleId="CommentSubject">
    <w:name w:val="annotation subject"/>
    <w:basedOn w:val="CommentText"/>
    <w:next w:val="CommentText"/>
    <w:link w:val="CommentSubjectChar"/>
    <w:rsid w:val="0067008A"/>
    <w:rPr>
      <w:b/>
      <w:bCs/>
    </w:rPr>
  </w:style>
  <w:style w:type="character" w:customStyle="1" w:styleId="CommentSubjectChar">
    <w:name w:val="Comment Subject Char"/>
    <w:link w:val="CommentSubject"/>
    <w:rsid w:val="0067008A"/>
    <w:rPr>
      <w:b/>
      <w:bCs/>
    </w:rPr>
  </w:style>
  <w:style w:type="paragraph" w:styleId="Header">
    <w:name w:val="header"/>
    <w:basedOn w:val="Normal"/>
    <w:link w:val="HeaderChar"/>
    <w:uiPriority w:val="99"/>
    <w:rsid w:val="009962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62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62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20C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469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70C53"/>
    <w:pPr>
      <w:ind w:left="720"/>
    </w:pPr>
  </w:style>
  <w:style w:type="character" w:customStyle="1" w:styleId="xbe">
    <w:name w:val="_xbe"/>
    <w:basedOn w:val="DefaultParagraphFont"/>
    <w:rsid w:val="004A2C95"/>
  </w:style>
  <w:style w:type="character" w:styleId="FollowedHyperlink">
    <w:name w:val="FollowedHyperlink"/>
    <w:basedOn w:val="DefaultParagraphFont"/>
    <w:rsid w:val="00D40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a@diskriminacija.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kriminacija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skriminacija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java@diskriminacija.ba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mbudsmen.gov.ba/Dokumenti.aspx?id=7&amp;tip=3&amp;lang=BS" TargetMode="External"/><Relationship Id="rId2" Type="http://schemas.openxmlformats.org/officeDocument/2006/relationships/hyperlink" Target="http://www.diskriminacija.ba/hronologija-diskriminacije-naj%C4%8De%C5%A1%C4%87e-tu%C5%BEbe-protiv-javnog-sektora" TargetMode="External"/><Relationship Id="rId1" Type="http://schemas.openxmlformats.org/officeDocument/2006/relationships/hyperlink" Target="http://www.vasaprava.org/wp-content/uploads/downloads/2014/11/Vrhovni-sud-Federacije-BiH-odluka-po-reviziji-dvije-%C5%A1kole-pod-jednim-krovom_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280B-B1FE-4613-A289-2A6002B1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 IMPLEMENTATION PLAN</vt:lpstr>
    </vt:vector>
  </TitlesOfParts>
  <Company>Mediac</Company>
  <LinksUpToDate>false</LinksUpToDate>
  <CharactersWithSpaces>14348</CharactersWithSpaces>
  <SharedDoc>false</SharedDoc>
  <HLinks>
    <vt:vector size="30" baseType="variant">
      <vt:variant>
        <vt:i4>720985</vt:i4>
      </vt:variant>
      <vt:variant>
        <vt:i4>12</vt:i4>
      </vt:variant>
      <vt:variant>
        <vt:i4>0</vt:i4>
      </vt:variant>
      <vt:variant>
        <vt:i4>5</vt:i4>
      </vt:variant>
      <vt:variant>
        <vt:lpwstr>http://www.diskriminacija.ba/</vt:lpwstr>
      </vt:variant>
      <vt:variant>
        <vt:lpwstr/>
      </vt:variant>
      <vt:variant>
        <vt:i4>720985</vt:i4>
      </vt:variant>
      <vt:variant>
        <vt:i4>9</vt:i4>
      </vt:variant>
      <vt:variant>
        <vt:i4>0</vt:i4>
      </vt:variant>
      <vt:variant>
        <vt:i4>5</vt:i4>
      </vt:variant>
      <vt:variant>
        <vt:lpwstr>http://www.diskriminacija.ba/</vt:lpwstr>
      </vt:variant>
      <vt:variant>
        <vt:lpwstr/>
      </vt:variant>
      <vt:variant>
        <vt:i4>5963885</vt:i4>
      </vt:variant>
      <vt:variant>
        <vt:i4>6</vt:i4>
      </vt:variant>
      <vt:variant>
        <vt:i4>0</vt:i4>
      </vt:variant>
      <vt:variant>
        <vt:i4>5</vt:i4>
      </vt:variant>
      <vt:variant>
        <vt:lpwstr>mailto:prijava@diskriminacija.ba</vt:lpwstr>
      </vt:variant>
      <vt:variant>
        <vt:lpwstr/>
      </vt:variant>
      <vt:variant>
        <vt:i4>5963885</vt:i4>
      </vt:variant>
      <vt:variant>
        <vt:i4>3</vt:i4>
      </vt:variant>
      <vt:variant>
        <vt:i4>0</vt:i4>
      </vt:variant>
      <vt:variant>
        <vt:i4>5</vt:i4>
      </vt:variant>
      <vt:variant>
        <vt:lpwstr>mailto:prijava@diskriminacija.ba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mailto:prijava@diskriminacija.ba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IMPLEMENTATION PLAN</dc:title>
  <dc:creator>Lidija Pisker</dc:creator>
  <cp:lastModifiedBy>MAJA</cp:lastModifiedBy>
  <cp:revision>7</cp:revision>
  <cp:lastPrinted>2016-03-16T08:22:00Z</cp:lastPrinted>
  <dcterms:created xsi:type="dcterms:W3CDTF">2016-10-04T06:04:00Z</dcterms:created>
  <dcterms:modified xsi:type="dcterms:W3CDTF">2016-10-04T06:54:00Z</dcterms:modified>
</cp:coreProperties>
</file>